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8A5A50" w:rsidRPr="00ED4A20" w:rsidRDefault="008A5A50" w:rsidP="000456A5">
      <w:pPr>
        <w:jc w:val="center"/>
        <w:rPr>
          <w:rFonts w:ascii="Times New Roman" w:hAnsi="Times New Roman" w:cs="Times New Roman"/>
          <w:sz w:val="24"/>
          <w:szCs w:val="24"/>
          <w:lang w:val="ro-RO"/>
        </w:rPr>
      </w:pPr>
    </w:p>
    <w:p w:rsidR="008A5A50" w:rsidRPr="00ED4A20" w:rsidRDefault="008A5A50">
      <w:pPr>
        <w:rPr>
          <w:rFonts w:ascii="Times New Roman" w:hAnsi="Times New Roman" w:cs="Times New Roman"/>
          <w:sz w:val="24"/>
          <w:szCs w:val="24"/>
          <w:lang w:val="ro-RO"/>
        </w:rPr>
      </w:pPr>
    </w:p>
    <w:p w:rsidR="00B146E6" w:rsidRPr="00ED4A20" w:rsidRDefault="00B146E6" w:rsidP="00A43FAA">
      <w:pPr>
        <w:jc w:val="center"/>
        <w:rPr>
          <w:rFonts w:ascii="Times New Roman" w:hAnsi="Times New Roman" w:cs="Times New Roman"/>
          <w:b/>
          <w:spacing w:val="60"/>
          <w:sz w:val="24"/>
          <w:szCs w:val="24"/>
          <w:lang w:val="ro-RO"/>
        </w:rPr>
      </w:pPr>
    </w:p>
    <w:p w:rsidR="00B146E6" w:rsidRPr="00ED4A20" w:rsidRDefault="00B146E6" w:rsidP="00A43FAA">
      <w:pPr>
        <w:jc w:val="center"/>
        <w:rPr>
          <w:rFonts w:ascii="Times New Roman" w:hAnsi="Times New Roman" w:cs="Times New Roman"/>
          <w:b/>
          <w:spacing w:val="60"/>
          <w:sz w:val="24"/>
          <w:szCs w:val="24"/>
          <w:lang w:val="ro-RO"/>
        </w:rPr>
      </w:pPr>
    </w:p>
    <w:p w:rsidR="00A43FAA" w:rsidRPr="00ED4A20" w:rsidRDefault="00A43FAA" w:rsidP="00A43FAA">
      <w:pPr>
        <w:jc w:val="center"/>
        <w:rPr>
          <w:rFonts w:ascii="Times New Roman" w:hAnsi="Times New Roman" w:cs="Times New Roman"/>
          <w:b/>
          <w:spacing w:val="60"/>
          <w:sz w:val="24"/>
          <w:szCs w:val="24"/>
          <w:lang w:val="ro-RO"/>
        </w:rPr>
      </w:pPr>
      <w:r w:rsidRPr="00ED4A20">
        <w:rPr>
          <w:rFonts w:ascii="Times New Roman" w:hAnsi="Times New Roman" w:cs="Times New Roman"/>
          <w:b/>
          <w:spacing w:val="60"/>
          <w:sz w:val="24"/>
          <w:szCs w:val="24"/>
          <w:lang w:val="ro-RO"/>
        </w:rPr>
        <w:t>PLAN DE AFACERI</w:t>
      </w:r>
    </w:p>
    <w:p w:rsidR="003B4761" w:rsidRPr="00ED4A20" w:rsidRDefault="003B4761">
      <w:pPr>
        <w:rPr>
          <w:rFonts w:ascii="Times New Roman" w:hAnsi="Times New Roman" w:cs="Times New Roman"/>
          <w:b/>
          <w:sz w:val="24"/>
          <w:szCs w:val="24"/>
          <w:lang w:val="ro-RO"/>
        </w:rPr>
      </w:pPr>
    </w:p>
    <w:p w:rsidR="003B4761" w:rsidRPr="00ED4A20" w:rsidRDefault="00FE1A28">
      <w:pPr>
        <w:rPr>
          <w:rFonts w:ascii="Times New Roman" w:hAnsi="Times New Roman" w:cs="Times New Roman"/>
          <w:b/>
          <w:sz w:val="24"/>
          <w:szCs w:val="24"/>
          <w:lang w:val="ro-RO"/>
        </w:rPr>
      </w:pPr>
      <w:r w:rsidRPr="00ED4A20">
        <w:rPr>
          <w:rFonts w:ascii="Times New Roman" w:hAnsi="Times New Roman" w:cs="Times New Roman"/>
          <w:b/>
          <w:sz w:val="24"/>
          <w:szCs w:val="24"/>
          <w:lang w:val="ro-RO"/>
        </w:rPr>
        <w:t xml:space="preserve">                          </w:t>
      </w:r>
      <w:r w:rsidR="007F460A">
        <w:rPr>
          <w:rFonts w:ascii="Times New Roman" w:hAnsi="Times New Roman" w:cs="Times New Roman"/>
          <w:b/>
          <w:sz w:val="24"/>
          <w:szCs w:val="24"/>
          <w:lang w:val="ro-RO"/>
        </w:rPr>
        <w:t xml:space="preserve">           </w:t>
      </w:r>
      <w:r w:rsidRPr="00ED4A20">
        <w:rPr>
          <w:rFonts w:ascii="Times New Roman" w:hAnsi="Times New Roman" w:cs="Times New Roman"/>
          <w:b/>
          <w:sz w:val="24"/>
          <w:szCs w:val="24"/>
          <w:lang w:val="ro-RO"/>
        </w:rPr>
        <w:t xml:space="preserve"> Y.E. ASIGURARI VIRTUAL TOWNS S.R.L</w:t>
      </w:r>
    </w:p>
    <w:p w:rsidR="003B4761" w:rsidRPr="00ED4A20" w:rsidRDefault="003B4761" w:rsidP="008A5A50">
      <w:pPr>
        <w:jc w:val="center"/>
        <w:rPr>
          <w:rFonts w:ascii="Times New Roman" w:hAnsi="Times New Roman" w:cs="Times New Roman"/>
          <w:b/>
          <w:spacing w:val="60"/>
          <w:sz w:val="24"/>
          <w:szCs w:val="24"/>
          <w:lang w:val="ro-RO"/>
        </w:rPr>
      </w:pPr>
    </w:p>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3F195B" w:rsidRPr="00ED4A20" w:rsidRDefault="003F195B" w:rsidP="00111146">
      <w:pPr>
        <w:jc w:val="center"/>
        <w:rPr>
          <w:rFonts w:ascii="Times New Roman" w:hAnsi="Times New Roman" w:cs="Times New Roman"/>
          <w:b/>
          <w:sz w:val="24"/>
          <w:szCs w:val="24"/>
          <w:lang w:val="ro-RO"/>
        </w:rPr>
      </w:pPr>
    </w:p>
    <w:p w:rsidR="00FE1A28" w:rsidRPr="00ED4A20" w:rsidRDefault="00FE1A28" w:rsidP="00111146">
      <w:pPr>
        <w:jc w:val="center"/>
        <w:rPr>
          <w:rFonts w:ascii="Times New Roman" w:hAnsi="Times New Roman" w:cs="Times New Roman"/>
          <w:b/>
          <w:sz w:val="24"/>
          <w:szCs w:val="24"/>
          <w:lang w:val="ro-RO"/>
        </w:rPr>
      </w:pPr>
    </w:p>
    <w:p w:rsidR="00FE1A28" w:rsidRPr="00ED4A20" w:rsidRDefault="00FE1A28" w:rsidP="00111146">
      <w:pPr>
        <w:jc w:val="center"/>
        <w:rPr>
          <w:rFonts w:ascii="Times New Roman" w:hAnsi="Times New Roman" w:cs="Times New Roman"/>
          <w:b/>
          <w:sz w:val="24"/>
          <w:szCs w:val="24"/>
          <w:lang w:val="ro-RO"/>
        </w:rPr>
      </w:pPr>
    </w:p>
    <w:p w:rsidR="00FE1A28" w:rsidRDefault="00FE1A28" w:rsidP="00111146">
      <w:pPr>
        <w:jc w:val="center"/>
        <w:rPr>
          <w:rFonts w:ascii="Times New Roman" w:hAnsi="Times New Roman" w:cs="Times New Roman"/>
          <w:b/>
          <w:sz w:val="24"/>
          <w:szCs w:val="24"/>
          <w:lang w:val="ro-RO"/>
        </w:rPr>
      </w:pPr>
    </w:p>
    <w:p w:rsidR="00ED4A20" w:rsidRDefault="00ED4A20" w:rsidP="00111146">
      <w:pPr>
        <w:jc w:val="center"/>
        <w:rPr>
          <w:rFonts w:ascii="Times New Roman" w:hAnsi="Times New Roman" w:cs="Times New Roman"/>
          <w:b/>
          <w:sz w:val="24"/>
          <w:szCs w:val="24"/>
          <w:lang w:val="ro-RO"/>
        </w:rPr>
      </w:pPr>
    </w:p>
    <w:p w:rsidR="00ED4A20" w:rsidRDefault="00ED4A20" w:rsidP="00111146">
      <w:pPr>
        <w:jc w:val="center"/>
        <w:rPr>
          <w:rFonts w:ascii="Times New Roman" w:hAnsi="Times New Roman" w:cs="Times New Roman"/>
          <w:b/>
          <w:sz w:val="24"/>
          <w:szCs w:val="24"/>
          <w:lang w:val="ro-RO"/>
        </w:rPr>
      </w:pPr>
    </w:p>
    <w:p w:rsidR="00ED4A20" w:rsidRDefault="00ED4A20" w:rsidP="00111146">
      <w:pPr>
        <w:jc w:val="center"/>
        <w:rPr>
          <w:rFonts w:ascii="Times New Roman" w:hAnsi="Times New Roman" w:cs="Times New Roman"/>
          <w:b/>
          <w:sz w:val="24"/>
          <w:szCs w:val="24"/>
          <w:lang w:val="ro-RO"/>
        </w:rPr>
      </w:pPr>
    </w:p>
    <w:p w:rsidR="00ED4A20" w:rsidRDefault="00ED4A20" w:rsidP="00111146">
      <w:pPr>
        <w:jc w:val="center"/>
        <w:rPr>
          <w:rFonts w:ascii="Times New Roman" w:hAnsi="Times New Roman" w:cs="Times New Roman"/>
          <w:b/>
          <w:sz w:val="24"/>
          <w:szCs w:val="24"/>
          <w:lang w:val="ro-RO"/>
        </w:rPr>
      </w:pPr>
    </w:p>
    <w:p w:rsidR="00ED4A20" w:rsidRDefault="00ED4A20" w:rsidP="00111146">
      <w:pPr>
        <w:jc w:val="center"/>
        <w:rPr>
          <w:rFonts w:ascii="Times New Roman" w:hAnsi="Times New Roman" w:cs="Times New Roman"/>
          <w:b/>
          <w:sz w:val="24"/>
          <w:szCs w:val="24"/>
          <w:lang w:val="ro-RO"/>
        </w:rPr>
      </w:pPr>
    </w:p>
    <w:p w:rsidR="00ED4A20" w:rsidRPr="00ED4A20" w:rsidRDefault="00ED4A20" w:rsidP="00111146">
      <w:pPr>
        <w:jc w:val="center"/>
        <w:rPr>
          <w:rFonts w:ascii="Times New Roman" w:hAnsi="Times New Roman" w:cs="Times New Roman"/>
          <w:b/>
          <w:sz w:val="24"/>
          <w:szCs w:val="24"/>
          <w:lang w:val="ro-RO"/>
        </w:rPr>
      </w:pPr>
    </w:p>
    <w:p w:rsidR="008A5A50" w:rsidRPr="00ED4A20" w:rsidRDefault="008A5A50" w:rsidP="00111146">
      <w:pPr>
        <w:jc w:val="center"/>
        <w:rPr>
          <w:rFonts w:ascii="Times New Roman" w:hAnsi="Times New Roman" w:cs="Times New Roman"/>
          <w:b/>
          <w:sz w:val="24"/>
          <w:szCs w:val="24"/>
          <w:lang w:val="ro-RO"/>
        </w:rPr>
      </w:pPr>
      <w:r w:rsidRPr="00ED4A20">
        <w:rPr>
          <w:rFonts w:ascii="Times New Roman" w:hAnsi="Times New Roman" w:cs="Times New Roman"/>
          <w:b/>
          <w:sz w:val="24"/>
          <w:szCs w:val="24"/>
          <w:lang w:val="ro-RO"/>
        </w:rPr>
        <w:t>Cuprins</w:t>
      </w:r>
    </w:p>
    <w:p w:rsidR="008A5A50" w:rsidRPr="00ED4A20" w:rsidRDefault="008A5A50" w:rsidP="008A5A50">
      <w:pPr>
        <w:jc w:val="both"/>
        <w:rPr>
          <w:rFonts w:ascii="Times New Roman" w:hAnsi="Times New Roman" w:cs="Times New Roman"/>
          <w:b/>
          <w:sz w:val="24"/>
          <w:szCs w:val="24"/>
          <w:lang w:val="ro-RO"/>
        </w:rPr>
      </w:pPr>
    </w:p>
    <w:p w:rsidR="001D18E2" w:rsidRPr="00ED4A20" w:rsidRDefault="001D18E2" w:rsidP="008A5A50">
      <w:pPr>
        <w:jc w:val="both"/>
        <w:rPr>
          <w:rFonts w:ascii="Times New Roman" w:hAnsi="Times New Roman" w:cs="Times New Roman"/>
          <w:b/>
          <w:sz w:val="24"/>
          <w:szCs w:val="24"/>
          <w:lang w:val="ro-RO"/>
        </w:rPr>
      </w:pPr>
    </w:p>
    <w:p w:rsidR="001D18E2" w:rsidRPr="00ED4A20" w:rsidRDefault="001D18E2" w:rsidP="008A5A50">
      <w:pPr>
        <w:jc w:val="both"/>
        <w:rPr>
          <w:rFonts w:ascii="Times New Roman" w:hAnsi="Times New Roman" w:cs="Times New Roman"/>
          <w:b/>
          <w:sz w:val="24"/>
          <w:szCs w:val="24"/>
          <w:lang w:val="ro-RO"/>
        </w:rPr>
      </w:pPr>
    </w:p>
    <w:p w:rsidR="008A5A50" w:rsidRPr="00ED4A20" w:rsidRDefault="008A5A50" w:rsidP="00DB17ED">
      <w:pPr>
        <w:jc w:val="both"/>
        <w:rPr>
          <w:rFonts w:ascii="Times New Roman" w:hAnsi="Times New Roman" w:cs="Times New Roman"/>
          <w:b/>
          <w:sz w:val="24"/>
          <w:szCs w:val="24"/>
          <w:lang w:val="ro-RO"/>
        </w:rPr>
      </w:pPr>
      <w:r w:rsidRPr="00ED4A20">
        <w:rPr>
          <w:rFonts w:ascii="Times New Roman" w:hAnsi="Times New Roman" w:cs="Times New Roman"/>
          <w:b/>
          <w:sz w:val="24"/>
          <w:szCs w:val="24"/>
          <w:lang w:val="ro-RO"/>
        </w:rPr>
        <w:t>Plan d</w:t>
      </w:r>
      <w:r w:rsidR="00A43FAA" w:rsidRPr="00ED4A20">
        <w:rPr>
          <w:rFonts w:ascii="Times New Roman" w:hAnsi="Times New Roman" w:cs="Times New Roman"/>
          <w:b/>
          <w:sz w:val="24"/>
          <w:szCs w:val="24"/>
          <w:lang w:val="ro-RO"/>
        </w:rPr>
        <w:t>e afaceri</w:t>
      </w:r>
      <w:r w:rsidR="00FE1A28" w:rsidRPr="00ED4A20">
        <w:rPr>
          <w:rFonts w:ascii="Times New Roman" w:hAnsi="Times New Roman" w:cs="Times New Roman"/>
          <w:b/>
          <w:sz w:val="24"/>
          <w:szCs w:val="24"/>
          <w:lang w:val="ro-RO"/>
        </w:rPr>
        <w:t xml:space="preserve">   </w:t>
      </w:r>
      <w:r w:rsidR="00FE1A28" w:rsidRPr="00ED4A20">
        <w:rPr>
          <w:rFonts w:ascii="Times New Roman" w:hAnsi="Times New Roman" w:cs="Times New Roman"/>
          <w:sz w:val="24"/>
          <w:szCs w:val="24"/>
          <w:lang w:val="ro-RO"/>
        </w:rPr>
        <w:t>Y.E. ASIGURARI VIRTUAL TOWNS S.R.L</w:t>
      </w:r>
    </w:p>
    <w:p w:rsidR="008A5A50" w:rsidRPr="00ED4A20" w:rsidRDefault="008A5A50" w:rsidP="008A5A50">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Descrierea afacerii</w:t>
      </w:r>
    </w:p>
    <w:p w:rsidR="00DB17ED" w:rsidRPr="00ED4A20" w:rsidRDefault="00DB17ED" w:rsidP="00B146E6">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Echipa si managementul companiei</w:t>
      </w:r>
    </w:p>
    <w:p w:rsidR="006F1DB1" w:rsidRPr="00ED4A20" w:rsidRDefault="00FE1A28" w:rsidP="00B146E6">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Servicii</w:t>
      </w:r>
      <w:r w:rsidR="00B146E6" w:rsidRPr="00ED4A20">
        <w:rPr>
          <w:rFonts w:ascii="Times New Roman" w:hAnsi="Times New Roman" w:cs="Times New Roman"/>
          <w:sz w:val="24"/>
          <w:szCs w:val="24"/>
          <w:lang w:val="ro-RO"/>
        </w:rPr>
        <w:t xml:space="preserve"> oferite</w:t>
      </w:r>
    </w:p>
    <w:p w:rsidR="00DB17ED" w:rsidRPr="00ED4A20" w:rsidRDefault="00DB17ED" w:rsidP="00B146E6">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Analiza pietei</w:t>
      </w:r>
    </w:p>
    <w:p w:rsidR="008A5A50" w:rsidRPr="00ED4A20" w:rsidRDefault="00DB17ED" w:rsidP="00B146E6">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Obiective</w:t>
      </w:r>
    </w:p>
    <w:p w:rsidR="00DB17ED" w:rsidRPr="00ED4A20" w:rsidRDefault="00DB17ED" w:rsidP="008A5A50">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Strategia firmei</w:t>
      </w:r>
    </w:p>
    <w:p w:rsidR="00FB3642" w:rsidRPr="00ED4A20" w:rsidRDefault="00DB17ED" w:rsidP="008A5A50">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Informații financiare</w:t>
      </w:r>
    </w:p>
    <w:p w:rsidR="00DB17ED" w:rsidRPr="00ED4A20" w:rsidRDefault="00DB17ED" w:rsidP="008A5A50">
      <w:pPr>
        <w:pStyle w:val="ListParagraph"/>
        <w:numPr>
          <w:ilvl w:val="0"/>
          <w:numId w:val="2"/>
        </w:num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Plan financiar</w:t>
      </w:r>
    </w:p>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3B4761" w:rsidRPr="00ED4A20" w:rsidRDefault="003B4761">
      <w:pPr>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3F195B" w:rsidRPr="00ED4A20" w:rsidRDefault="003F195B" w:rsidP="003F195B">
      <w:pPr>
        <w:tabs>
          <w:tab w:val="left" w:pos="2265"/>
        </w:tabs>
        <w:rPr>
          <w:rFonts w:ascii="Times New Roman" w:hAnsi="Times New Roman" w:cs="Times New Roman"/>
          <w:sz w:val="24"/>
          <w:szCs w:val="24"/>
          <w:lang w:val="ro-RO"/>
        </w:rPr>
      </w:pPr>
    </w:p>
    <w:p w:rsidR="00FE1A28" w:rsidRPr="00ED4A20" w:rsidRDefault="00FE1A28" w:rsidP="003F195B">
      <w:pPr>
        <w:tabs>
          <w:tab w:val="left" w:pos="2265"/>
        </w:tabs>
        <w:rPr>
          <w:rFonts w:ascii="Times New Roman" w:hAnsi="Times New Roman" w:cs="Times New Roman"/>
          <w:sz w:val="24"/>
          <w:szCs w:val="24"/>
          <w:lang w:val="ro-RO"/>
        </w:rPr>
      </w:pPr>
    </w:p>
    <w:p w:rsidR="003B4761" w:rsidRPr="00ED4A20" w:rsidRDefault="00341BF5" w:rsidP="003F195B">
      <w:pPr>
        <w:tabs>
          <w:tab w:val="left" w:pos="2265"/>
        </w:tabs>
        <w:ind w:firstLine="426"/>
        <w:rPr>
          <w:rFonts w:ascii="Times New Roman" w:hAnsi="Times New Roman" w:cs="Times New Roman"/>
          <w:sz w:val="24"/>
          <w:szCs w:val="24"/>
          <w:lang w:val="ro-RO"/>
        </w:rPr>
      </w:pPr>
      <w:r w:rsidRPr="00ED4A20">
        <w:rPr>
          <w:rFonts w:ascii="Times New Roman" w:hAnsi="Times New Roman" w:cs="Times New Roman"/>
          <w:b/>
          <w:sz w:val="24"/>
          <w:szCs w:val="24"/>
          <w:lang w:val="ro-RO"/>
        </w:rPr>
        <w:t>I.DESCRIEREA AFACERII</w:t>
      </w:r>
    </w:p>
    <w:p w:rsidR="003B4761" w:rsidRPr="00ED4A20" w:rsidRDefault="00A43FAA" w:rsidP="00F71990">
      <w:pPr>
        <w:pStyle w:val="NoSpacing"/>
        <w:jc w:val="both"/>
        <w:rPr>
          <w:rFonts w:ascii="Times New Roman" w:hAnsi="Times New Roman" w:cs="Times New Roman"/>
          <w:sz w:val="24"/>
          <w:szCs w:val="24"/>
          <w:lang w:val="ro-RO"/>
        </w:rPr>
      </w:pPr>
      <w:r w:rsidRPr="00ED4A20">
        <w:rPr>
          <w:rFonts w:ascii="Times New Roman" w:hAnsi="Times New Roman" w:cs="Times New Roman"/>
          <w:b/>
          <w:sz w:val="24"/>
          <w:szCs w:val="24"/>
          <w:lang w:val="ro-RO"/>
        </w:rPr>
        <w:t xml:space="preserve">    </w:t>
      </w:r>
      <w:r w:rsidR="00BE0C28" w:rsidRPr="00ED4A20">
        <w:rPr>
          <w:rFonts w:ascii="Times New Roman" w:hAnsi="Times New Roman" w:cs="Times New Roman"/>
          <w:b/>
          <w:sz w:val="24"/>
          <w:szCs w:val="24"/>
          <w:lang w:val="ro-RO"/>
        </w:rPr>
        <w:t xml:space="preserve">  </w:t>
      </w:r>
      <w:r w:rsidRPr="00ED4A20">
        <w:rPr>
          <w:rFonts w:ascii="Times New Roman" w:hAnsi="Times New Roman" w:cs="Times New Roman"/>
          <w:b/>
          <w:sz w:val="24"/>
          <w:szCs w:val="24"/>
          <w:lang w:val="ro-RO"/>
        </w:rPr>
        <w:t xml:space="preserve"> </w:t>
      </w:r>
      <w:r w:rsidR="008A1F7B" w:rsidRPr="00ED4A20">
        <w:rPr>
          <w:rFonts w:ascii="Times New Roman" w:hAnsi="Times New Roman" w:cs="Times New Roman"/>
          <w:sz w:val="24"/>
          <w:szCs w:val="24"/>
          <w:lang w:val="ro-RO"/>
        </w:rPr>
        <w:t>Y.E. ASIGURARI VIRTUAL TOWNS S.R.L. a fost înființată la data de 01.03.2015</w:t>
      </w:r>
      <w:r w:rsidR="00F71990" w:rsidRPr="00ED4A20">
        <w:rPr>
          <w:rFonts w:ascii="Times New Roman" w:hAnsi="Times New Roman" w:cs="Times New Roman"/>
          <w:sz w:val="24"/>
          <w:szCs w:val="24"/>
          <w:lang w:val="ro-RO"/>
        </w:rPr>
        <w:t>,</w:t>
      </w:r>
      <w:r w:rsidR="008A1F7B" w:rsidRPr="00ED4A20">
        <w:rPr>
          <w:rFonts w:ascii="Times New Roman" w:hAnsi="Times New Roman" w:cs="Times New Roman"/>
          <w:sz w:val="24"/>
          <w:szCs w:val="24"/>
          <w:lang w:val="ro-RO"/>
        </w:rPr>
        <w:t xml:space="preserve"> fiind înregistrată în Registrul Facultații de Științe Economice Young Enterprise </w:t>
      </w:r>
      <w:r w:rsidR="00111146" w:rsidRPr="00ED4A20">
        <w:rPr>
          <w:rFonts w:ascii="Times New Roman" w:hAnsi="Times New Roman" w:cs="Times New Roman"/>
          <w:sz w:val="24"/>
          <w:szCs w:val="24"/>
          <w:lang w:val="ro-RO"/>
        </w:rPr>
        <w:t xml:space="preserve">, </w:t>
      </w:r>
      <w:r w:rsidRPr="00ED4A20">
        <w:rPr>
          <w:rFonts w:ascii="Times New Roman" w:hAnsi="Times New Roman" w:cs="Times New Roman"/>
          <w:sz w:val="24"/>
          <w:szCs w:val="24"/>
          <w:lang w:val="ro-RO"/>
        </w:rPr>
        <w:t xml:space="preserve">cu </w:t>
      </w:r>
      <w:r w:rsidR="008A1F7B" w:rsidRPr="00ED4A20">
        <w:rPr>
          <w:rFonts w:ascii="Times New Roman" w:hAnsi="Times New Roman" w:cs="Times New Roman"/>
          <w:sz w:val="24"/>
          <w:szCs w:val="24"/>
          <w:lang w:val="ro-RO"/>
        </w:rPr>
        <w:t xml:space="preserve">numărul J15/2015/013 </w:t>
      </w:r>
      <w:r w:rsidR="00111146" w:rsidRPr="00ED4A20">
        <w:rPr>
          <w:rFonts w:ascii="Times New Roman" w:hAnsi="Times New Roman" w:cs="Times New Roman"/>
          <w:sz w:val="24"/>
          <w:szCs w:val="24"/>
          <w:lang w:val="ro-RO"/>
        </w:rPr>
        <w:t>și CUI-ul: RO</w:t>
      </w:r>
      <w:r w:rsidR="008A1F7B" w:rsidRPr="00ED4A20">
        <w:rPr>
          <w:rFonts w:ascii="Times New Roman" w:hAnsi="Times New Roman" w:cs="Times New Roman"/>
          <w:sz w:val="24"/>
          <w:szCs w:val="24"/>
          <w:lang w:val="ro-RO"/>
        </w:rPr>
        <w:t>0013</w:t>
      </w:r>
      <w:r w:rsidR="00111146" w:rsidRPr="00ED4A20">
        <w:rPr>
          <w:rFonts w:ascii="Times New Roman" w:hAnsi="Times New Roman" w:cs="Times New Roman"/>
          <w:sz w:val="24"/>
          <w:szCs w:val="24"/>
          <w:lang w:val="ro-RO"/>
        </w:rPr>
        <w:t>, având</w:t>
      </w:r>
      <w:r w:rsidRPr="00ED4A20">
        <w:rPr>
          <w:rFonts w:ascii="Times New Roman" w:hAnsi="Times New Roman" w:cs="Times New Roman"/>
          <w:sz w:val="24"/>
          <w:szCs w:val="24"/>
          <w:lang w:val="ro-RO"/>
        </w:rPr>
        <w:t xml:space="preserve"> </w:t>
      </w:r>
      <w:r w:rsidR="008A1F7B" w:rsidRPr="00ED4A20">
        <w:rPr>
          <w:rFonts w:ascii="Times New Roman" w:hAnsi="Times New Roman" w:cs="Times New Roman"/>
          <w:sz w:val="24"/>
          <w:szCs w:val="24"/>
          <w:lang w:val="ro-RO"/>
        </w:rPr>
        <w:t>un singur acționar</w:t>
      </w:r>
      <w:r w:rsidRPr="00ED4A20">
        <w:rPr>
          <w:rFonts w:ascii="Times New Roman" w:hAnsi="Times New Roman" w:cs="Times New Roman"/>
          <w:sz w:val="24"/>
          <w:szCs w:val="24"/>
          <w:lang w:val="ro-RO"/>
        </w:rPr>
        <w:t xml:space="preserve"> .</w:t>
      </w:r>
    </w:p>
    <w:p w:rsidR="003B4761" w:rsidRPr="00ED4A20" w:rsidRDefault="00BE0C28" w:rsidP="00F71990">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r w:rsidR="00F71990"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Statutul juridic al firmei este cel de societate cu răspundere limitată,</w:t>
      </w:r>
      <w:r w:rsidR="00111146"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fi</w:t>
      </w:r>
      <w:r w:rsidR="00DE1616" w:rsidRPr="00ED4A20">
        <w:rPr>
          <w:rFonts w:ascii="Times New Roman" w:hAnsi="Times New Roman" w:cs="Times New Roman"/>
          <w:sz w:val="24"/>
          <w:szCs w:val="24"/>
          <w:lang w:val="ro-RO"/>
        </w:rPr>
        <w:t>rma avâ</w:t>
      </w:r>
      <w:r w:rsidR="003B4761" w:rsidRPr="00ED4A20">
        <w:rPr>
          <w:rFonts w:ascii="Times New Roman" w:hAnsi="Times New Roman" w:cs="Times New Roman"/>
          <w:sz w:val="24"/>
          <w:szCs w:val="24"/>
          <w:lang w:val="ro-RO"/>
        </w:rPr>
        <w:t>n</w:t>
      </w:r>
      <w:r w:rsidR="008A1F7B" w:rsidRPr="00ED4A20">
        <w:rPr>
          <w:rFonts w:ascii="Times New Roman" w:hAnsi="Times New Roman" w:cs="Times New Roman"/>
          <w:sz w:val="24"/>
          <w:szCs w:val="24"/>
          <w:lang w:val="ro-RO"/>
        </w:rPr>
        <w:t>d un capital social de 2</w:t>
      </w:r>
      <w:r w:rsidR="006716AC" w:rsidRPr="00ED4A20">
        <w:rPr>
          <w:rFonts w:ascii="Times New Roman" w:hAnsi="Times New Roman" w:cs="Times New Roman"/>
          <w:sz w:val="24"/>
          <w:szCs w:val="24"/>
          <w:lang w:val="ro-RO"/>
        </w:rPr>
        <w:t>00 00</w:t>
      </w:r>
      <w:r w:rsidR="00A43FAA" w:rsidRPr="00ED4A20">
        <w:rPr>
          <w:rFonts w:ascii="Times New Roman" w:hAnsi="Times New Roman" w:cs="Times New Roman"/>
          <w:sz w:val="24"/>
          <w:szCs w:val="24"/>
          <w:lang w:val="ro-RO"/>
        </w:rPr>
        <w:t>0 LEI.</w:t>
      </w:r>
    </w:p>
    <w:p w:rsidR="003B4761" w:rsidRPr="00ED4A20" w:rsidRDefault="00F71990" w:rsidP="00F71990">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Numărul angajațiilor care își desfășoară activitat</w:t>
      </w:r>
      <w:r w:rsidR="00A43FAA" w:rsidRPr="00ED4A20">
        <w:rPr>
          <w:rFonts w:ascii="Times New Roman" w:hAnsi="Times New Roman" w:cs="Times New Roman"/>
          <w:sz w:val="24"/>
          <w:szCs w:val="24"/>
          <w:lang w:val="ro-RO"/>
        </w:rPr>
        <w:t>e</w:t>
      </w:r>
      <w:r w:rsidR="008A1F7B" w:rsidRPr="00ED4A20">
        <w:rPr>
          <w:rFonts w:ascii="Times New Roman" w:hAnsi="Times New Roman" w:cs="Times New Roman"/>
          <w:sz w:val="24"/>
          <w:szCs w:val="24"/>
          <w:lang w:val="ro-RO"/>
        </w:rPr>
        <w:t>a în prezent în firmă este de 7</w:t>
      </w:r>
      <w:r w:rsidR="003B4761" w:rsidRPr="00ED4A20">
        <w:rPr>
          <w:rFonts w:ascii="Times New Roman" w:hAnsi="Times New Roman" w:cs="Times New Roman"/>
          <w:sz w:val="24"/>
          <w:szCs w:val="24"/>
          <w:lang w:val="ro-RO"/>
        </w:rPr>
        <w:t>.</w:t>
      </w:r>
    </w:p>
    <w:p w:rsidR="003B4761" w:rsidRPr="00ED4A20" w:rsidRDefault="00F71990" w:rsidP="00F71990">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În prezent,</w:t>
      </w:r>
      <w:r w:rsidR="00111146"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firma își desfășoară activitatea într-un sp</w:t>
      </w:r>
      <w:r w:rsidR="00A43FAA" w:rsidRPr="00ED4A20">
        <w:rPr>
          <w:rFonts w:ascii="Times New Roman" w:hAnsi="Times New Roman" w:cs="Times New Roman"/>
          <w:sz w:val="24"/>
          <w:szCs w:val="24"/>
          <w:lang w:val="ro-RO"/>
        </w:rPr>
        <w:t>ațiu închiriat,</w:t>
      </w:r>
      <w:r w:rsidR="00111146" w:rsidRPr="00ED4A20">
        <w:rPr>
          <w:rFonts w:ascii="Times New Roman" w:hAnsi="Times New Roman" w:cs="Times New Roman"/>
          <w:sz w:val="24"/>
          <w:szCs w:val="24"/>
          <w:lang w:val="ro-RO"/>
        </w:rPr>
        <w:t xml:space="preserve"> </w:t>
      </w:r>
      <w:r w:rsidR="008A1F7B" w:rsidRPr="00ED4A20">
        <w:rPr>
          <w:rFonts w:ascii="Times New Roman" w:hAnsi="Times New Roman" w:cs="Times New Roman"/>
          <w:sz w:val="24"/>
          <w:szCs w:val="24"/>
          <w:lang w:val="ro-RO"/>
        </w:rPr>
        <w:t>cu sediul în H107</w:t>
      </w:r>
      <w:r w:rsidR="003B4761" w:rsidRPr="00ED4A20">
        <w:rPr>
          <w:rFonts w:ascii="Times New Roman" w:hAnsi="Times New Roman" w:cs="Times New Roman"/>
          <w:sz w:val="24"/>
          <w:szCs w:val="24"/>
          <w:lang w:val="ro-RO"/>
        </w:rPr>
        <w:t>,</w:t>
      </w:r>
      <w:r w:rsidR="00111146"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Str.Lt.Stancu Ion,</w:t>
      </w:r>
      <w:r w:rsidR="00111146"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nr.35,</w:t>
      </w:r>
      <w:r w:rsidR="00111146" w:rsidRPr="00ED4A20">
        <w:rPr>
          <w:rFonts w:ascii="Times New Roman" w:hAnsi="Times New Roman" w:cs="Times New Roman"/>
          <w:sz w:val="24"/>
          <w:szCs w:val="24"/>
          <w:lang w:val="ro-RO"/>
        </w:rPr>
        <w:t xml:space="preserve"> </w:t>
      </w:r>
      <w:r w:rsidR="003B4761" w:rsidRPr="00ED4A20">
        <w:rPr>
          <w:rFonts w:ascii="Times New Roman" w:hAnsi="Times New Roman" w:cs="Times New Roman"/>
          <w:sz w:val="24"/>
          <w:szCs w:val="24"/>
          <w:lang w:val="ro-RO"/>
        </w:rPr>
        <w:t>Târgoviște.</w:t>
      </w:r>
    </w:p>
    <w:p w:rsidR="003B4761" w:rsidRPr="00ED4A20" w:rsidRDefault="006716AC" w:rsidP="00F71990">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Domeniul </w:t>
      </w:r>
      <w:r w:rsidR="003B4761" w:rsidRPr="00ED4A20">
        <w:rPr>
          <w:rFonts w:ascii="Times New Roman" w:hAnsi="Times New Roman" w:cs="Times New Roman"/>
          <w:sz w:val="24"/>
          <w:szCs w:val="24"/>
          <w:lang w:val="ro-RO"/>
        </w:rPr>
        <w:t xml:space="preserve">de activitate al firmei </w:t>
      </w:r>
      <w:r w:rsidR="00111146" w:rsidRPr="00ED4A20">
        <w:rPr>
          <w:rFonts w:ascii="Times New Roman" w:hAnsi="Times New Roman" w:cs="Times New Roman"/>
          <w:sz w:val="24"/>
          <w:szCs w:val="24"/>
          <w:lang w:val="ro-RO"/>
        </w:rPr>
        <w:t xml:space="preserve">noastre </w:t>
      </w:r>
      <w:r w:rsidR="009D4829" w:rsidRPr="00ED4A20">
        <w:rPr>
          <w:rFonts w:ascii="Times New Roman" w:hAnsi="Times New Roman" w:cs="Times New Roman"/>
          <w:sz w:val="24"/>
          <w:szCs w:val="24"/>
          <w:lang w:val="ro-RO"/>
        </w:rPr>
        <w:t>vizează în principal  tipurile de asigurări generale.</w:t>
      </w:r>
    </w:p>
    <w:p w:rsidR="006F1DB1" w:rsidRPr="00ED4A20" w:rsidRDefault="00BE0C28" w:rsidP="00F71990">
      <w:pPr>
        <w:pStyle w:val="NoSpacing"/>
        <w:jc w:val="both"/>
        <w:rPr>
          <w:rFonts w:ascii="Times New Roman" w:hAnsi="Times New Roman" w:cs="Times New Roman"/>
          <w:color w:val="777777"/>
          <w:sz w:val="24"/>
          <w:szCs w:val="24"/>
        </w:rPr>
      </w:pPr>
      <w:r w:rsidRPr="00ED4A20">
        <w:rPr>
          <w:rFonts w:ascii="Times New Roman" w:hAnsi="Times New Roman" w:cs="Times New Roman"/>
          <w:sz w:val="24"/>
          <w:szCs w:val="24"/>
          <w:lang w:val="ro-RO"/>
        </w:rPr>
        <w:t xml:space="preserve">      </w:t>
      </w:r>
      <w:r w:rsidR="00F71990" w:rsidRPr="00ED4A20">
        <w:rPr>
          <w:rFonts w:ascii="Times New Roman" w:hAnsi="Times New Roman" w:cs="Times New Roman"/>
          <w:sz w:val="24"/>
          <w:szCs w:val="24"/>
          <w:lang w:val="ro-RO"/>
        </w:rPr>
        <w:t xml:space="preserve"> </w:t>
      </w:r>
      <w:r w:rsidR="00850127" w:rsidRPr="00ED4A20">
        <w:rPr>
          <w:rFonts w:ascii="Times New Roman" w:hAnsi="Times New Roman" w:cs="Times New Roman"/>
          <w:sz w:val="24"/>
          <w:szCs w:val="24"/>
          <w:lang w:val="ro-RO"/>
        </w:rPr>
        <w:t xml:space="preserve">Codul </w:t>
      </w:r>
      <w:r w:rsidR="008A1F7B" w:rsidRPr="00ED4A20">
        <w:rPr>
          <w:rFonts w:ascii="Times New Roman" w:hAnsi="Times New Roman" w:cs="Times New Roman"/>
          <w:sz w:val="24"/>
          <w:szCs w:val="24"/>
          <w:lang w:val="ro-RO"/>
        </w:rPr>
        <w:t>CAEN al firmei noastre este 6622</w:t>
      </w:r>
      <w:r w:rsidR="00850127" w:rsidRPr="00ED4A20">
        <w:rPr>
          <w:rFonts w:ascii="Times New Roman" w:hAnsi="Times New Roman" w:cs="Times New Roman"/>
          <w:sz w:val="24"/>
          <w:szCs w:val="24"/>
          <w:lang w:val="ro-RO"/>
        </w:rPr>
        <w:t xml:space="preserve"> cu descrierea activității</w:t>
      </w:r>
      <w:r w:rsidR="00850127" w:rsidRPr="00ED4A20">
        <w:rPr>
          <w:rFonts w:ascii="Times New Roman" w:hAnsi="Times New Roman" w:cs="Times New Roman"/>
          <w:sz w:val="24"/>
          <w:szCs w:val="24"/>
        </w:rPr>
        <w:t>:”</w:t>
      </w:r>
      <w:r w:rsidR="008A1F7B" w:rsidRPr="00ED4A20">
        <w:rPr>
          <w:rFonts w:ascii="Times New Roman" w:hAnsi="Times New Roman" w:cs="Times New Roman"/>
          <w:sz w:val="24"/>
          <w:szCs w:val="24"/>
        </w:rPr>
        <w:t>Activită</w:t>
      </w:r>
      <w:r w:rsidR="009D4829" w:rsidRPr="00ED4A20">
        <w:rPr>
          <w:rFonts w:ascii="Times New Roman" w:hAnsi="Times New Roman" w:cs="Times New Roman"/>
          <w:sz w:val="24"/>
          <w:szCs w:val="24"/>
        </w:rPr>
        <w:t>ți ale agenților și broke-rilor de</w:t>
      </w:r>
      <w:r w:rsidR="00F71990" w:rsidRPr="00ED4A20">
        <w:rPr>
          <w:rFonts w:ascii="Times New Roman" w:hAnsi="Times New Roman" w:cs="Times New Roman"/>
          <w:sz w:val="24"/>
          <w:szCs w:val="24"/>
          <w:lang w:val="ro-RO"/>
        </w:rPr>
        <w:t xml:space="preserve"> </w:t>
      </w:r>
      <w:r w:rsidR="009D4829" w:rsidRPr="00ED4A20">
        <w:rPr>
          <w:rFonts w:ascii="Times New Roman" w:hAnsi="Times New Roman" w:cs="Times New Roman"/>
          <w:sz w:val="24"/>
          <w:szCs w:val="24"/>
          <w:lang w:val="ro-RO"/>
        </w:rPr>
        <w:t>asigurări</w:t>
      </w:r>
      <w:r w:rsidR="009D4829" w:rsidRPr="00ED4A20">
        <w:rPr>
          <w:rFonts w:ascii="Times New Roman" w:hAnsi="Times New Roman" w:cs="Times New Roman"/>
          <w:sz w:val="24"/>
          <w:szCs w:val="24"/>
        </w:rPr>
        <w:t>”.</w:t>
      </w:r>
      <w:r w:rsidR="00F71990" w:rsidRPr="00ED4A20">
        <w:rPr>
          <w:rFonts w:ascii="Times New Roman" w:hAnsi="Times New Roman" w:cs="Times New Roman"/>
          <w:sz w:val="24"/>
          <w:szCs w:val="24"/>
          <w:lang w:val="ro-RO"/>
        </w:rPr>
        <w:t xml:space="preserve">        </w:t>
      </w:r>
    </w:p>
    <w:p w:rsidR="00E5316C" w:rsidRPr="00ED4A20" w:rsidRDefault="001D18E2" w:rsidP="00E5316C">
      <w:pPr>
        <w:pStyle w:val="NoSpacing"/>
        <w:jc w:val="both"/>
        <w:rPr>
          <w:rFonts w:ascii="Times New Roman" w:hAnsi="Times New Roman" w:cs="Times New Roman"/>
          <w:sz w:val="24"/>
          <w:szCs w:val="24"/>
        </w:rPr>
      </w:pPr>
      <w:r w:rsidRPr="00ED4A20">
        <w:rPr>
          <w:rFonts w:ascii="Times New Roman" w:hAnsi="Times New Roman" w:cs="Times New Roman"/>
          <w:sz w:val="24"/>
          <w:szCs w:val="24"/>
        </w:rPr>
        <w:t xml:space="preserve">       </w:t>
      </w:r>
      <w:r w:rsidR="00D70C94" w:rsidRPr="00ED4A20">
        <w:rPr>
          <w:rFonts w:ascii="Times New Roman" w:hAnsi="Times New Roman" w:cs="Times New Roman"/>
          <w:sz w:val="24"/>
          <w:szCs w:val="24"/>
        </w:rPr>
        <w:t xml:space="preserve">  </w:t>
      </w:r>
      <w:r w:rsidR="00DE1616" w:rsidRPr="00ED4A20">
        <w:rPr>
          <w:rFonts w:ascii="Times New Roman" w:hAnsi="Times New Roman" w:cs="Times New Roman"/>
          <w:sz w:val="24"/>
          <w:szCs w:val="24"/>
        </w:rPr>
        <w:t xml:space="preserve">Activitatea de bază </w:t>
      </w:r>
      <w:r w:rsidR="00A43FAA" w:rsidRPr="00ED4A20">
        <w:rPr>
          <w:rFonts w:ascii="Times New Roman" w:hAnsi="Times New Roman" w:cs="Times New Roman"/>
          <w:sz w:val="24"/>
          <w:szCs w:val="24"/>
        </w:rPr>
        <w:t>a firmei</w:t>
      </w:r>
      <w:r w:rsidR="009D4829" w:rsidRPr="00ED4A20">
        <w:rPr>
          <w:rFonts w:ascii="Times New Roman" w:hAnsi="Times New Roman" w:cs="Times New Roman"/>
          <w:sz w:val="24"/>
          <w:szCs w:val="24"/>
        </w:rPr>
        <w:t xml:space="preserve"> </w:t>
      </w:r>
      <w:r w:rsidR="00A43FAA" w:rsidRPr="00ED4A20">
        <w:rPr>
          <w:rFonts w:ascii="Times New Roman" w:hAnsi="Times New Roman" w:cs="Times New Roman"/>
          <w:sz w:val="24"/>
          <w:szCs w:val="24"/>
        </w:rPr>
        <w:t xml:space="preserve"> </w:t>
      </w:r>
      <w:r w:rsidR="009D4829" w:rsidRPr="00ED4A20">
        <w:rPr>
          <w:rFonts w:ascii="Times New Roman" w:hAnsi="Times New Roman" w:cs="Times New Roman"/>
          <w:sz w:val="24"/>
          <w:szCs w:val="24"/>
        </w:rPr>
        <w:t xml:space="preserve">se </w:t>
      </w:r>
      <w:r w:rsidR="009D4829" w:rsidRPr="00ED4A20">
        <w:rPr>
          <w:rFonts w:ascii="Times New Roman" w:hAnsi="Times New Roman" w:cs="Times New Roman"/>
          <w:sz w:val="24"/>
          <w:szCs w:val="24"/>
          <w:lang w:val="ro-RO"/>
        </w:rPr>
        <w:t>Y.E. ASIGURARI VIRTUAL TOWNS S.R.L</w:t>
      </w:r>
      <w:r w:rsidR="009D4829" w:rsidRPr="00ED4A20">
        <w:rPr>
          <w:rFonts w:ascii="Times New Roman" w:hAnsi="Times New Roman" w:cs="Times New Roman"/>
          <w:sz w:val="24"/>
          <w:szCs w:val="24"/>
        </w:rPr>
        <w:t xml:space="preserve"> r</w:t>
      </w:r>
      <w:r w:rsidR="00DE1616" w:rsidRPr="00ED4A20">
        <w:rPr>
          <w:rFonts w:ascii="Times New Roman" w:hAnsi="Times New Roman" w:cs="Times New Roman"/>
          <w:sz w:val="24"/>
          <w:szCs w:val="24"/>
        </w:rPr>
        <w:t>e</w:t>
      </w:r>
      <w:r w:rsidR="00BE0C28" w:rsidRPr="00ED4A20">
        <w:rPr>
          <w:rFonts w:ascii="Times New Roman" w:hAnsi="Times New Roman" w:cs="Times New Roman"/>
          <w:sz w:val="24"/>
          <w:szCs w:val="24"/>
        </w:rPr>
        <w:t>referă la protecția</w:t>
      </w:r>
      <w:r w:rsidR="009D4829" w:rsidRPr="00ED4A20">
        <w:rPr>
          <w:rFonts w:ascii="Times New Roman" w:hAnsi="Times New Roman" w:cs="Times New Roman"/>
          <w:sz w:val="24"/>
          <w:szCs w:val="24"/>
        </w:rPr>
        <w:t xml:space="preserve"> vieții si integritătii corporale a</w:t>
      </w:r>
      <w:r w:rsidR="00A02C03" w:rsidRPr="00ED4A20">
        <w:rPr>
          <w:rFonts w:ascii="Times New Roman" w:hAnsi="Times New Roman" w:cs="Times New Roman"/>
          <w:sz w:val="24"/>
          <w:szCs w:val="24"/>
        </w:rPr>
        <w:t xml:space="preserve"> </w:t>
      </w:r>
      <w:r w:rsidR="009D4829" w:rsidRPr="00ED4A20">
        <w:rPr>
          <w:rFonts w:ascii="Times New Roman" w:hAnsi="Times New Roman" w:cs="Times New Roman"/>
          <w:sz w:val="24"/>
          <w:szCs w:val="24"/>
        </w:rPr>
        <w:t>persoanelor asigurate,</w:t>
      </w:r>
      <w:r w:rsidR="00AB3D27" w:rsidRPr="00ED4A20">
        <w:rPr>
          <w:rFonts w:ascii="Times New Roman" w:hAnsi="Times New Roman" w:cs="Times New Roman"/>
          <w:sz w:val="24"/>
          <w:szCs w:val="24"/>
        </w:rPr>
        <w:t>a afacerilor si prprietăților</w:t>
      </w:r>
      <w:r w:rsidR="00A02C03" w:rsidRPr="00ED4A20">
        <w:rPr>
          <w:rFonts w:ascii="Times New Roman" w:hAnsi="Times New Roman" w:cs="Times New Roman"/>
          <w:sz w:val="24"/>
          <w:szCs w:val="24"/>
        </w:rPr>
        <w:t xml:space="preserve"> </w:t>
      </w:r>
      <w:r w:rsidR="00AB3D27" w:rsidRPr="00ED4A20">
        <w:rPr>
          <w:rFonts w:ascii="Times New Roman" w:hAnsi="Times New Roman" w:cs="Times New Roman"/>
          <w:sz w:val="24"/>
          <w:szCs w:val="24"/>
        </w:rPr>
        <w:t>persoanelor fizice sau juridice</w:t>
      </w:r>
      <w:r w:rsidR="00A02C03" w:rsidRPr="00ED4A20">
        <w:rPr>
          <w:rFonts w:ascii="Times New Roman" w:hAnsi="Times New Roman" w:cs="Times New Roman"/>
          <w:sz w:val="24"/>
          <w:szCs w:val="24"/>
        </w:rPr>
        <w:t>, , a călătoriilor</w:t>
      </w:r>
      <w:r w:rsidR="00654E3D" w:rsidRPr="00ED4A20">
        <w:rPr>
          <w:rFonts w:ascii="Times New Roman" w:hAnsi="Times New Roman" w:cs="Times New Roman"/>
          <w:sz w:val="24"/>
          <w:szCs w:val="24"/>
        </w:rPr>
        <w:t>,a locuințelor,a studiilor,etc</w:t>
      </w:r>
      <w:r w:rsidR="00A02C03" w:rsidRPr="00ED4A20">
        <w:rPr>
          <w:rFonts w:ascii="Times New Roman" w:hAnsi="Times New Roman" w:cs="Times New Roman"/>
          <w:sz w:val="24"/>
          <w:szCs w:val="24"/>
        </w:rPr>
        <w:t>.</w:t>
      </w:r>
      <w:r w:rsidR="00D70C94" w:rsidRPr="00ED4A20">
        <w:rPr>
          <w:rFonts w:ascii="Times New Roman" w:hAnsi="Times New Roman" w:cs="Times New Roman"/>
          <w:sz w:val="24"/>
          <w:szCs w:val="24"/>
        </w:rPr>
        <w:t xml:space="preserve">  </w:t>
      </w:r>
      <w:r w:rsidR="00DE1616" w:rsidRPr="00ED4A20">
        <w:rPr>
          <w:rFonts w:ascii="Times New Roman" w:hAnsi="Times New Roman" w:cs="Times New Roman"/>
          <w:sz w:val="24"/>
          <w:szCs w:val="24"/>
        </w:rPr>
        <w:t>În esență activitate</w:t>
      </w:r>
      <w:r w:rsidR="00A43FAA" w:rsidRPr="00ED4A20">
        <w:rPr>
          <w:rFonts w:ascii="Times New Roman" w:hAnsi="Times New Roman" w:cs="Times New Roman"/>
          <w:sz w:val="24"/>
          <w:szCs w:val="24"/>
        </w:rPr>
        <w:t>a presupune</w:t>
      </w:r>
      <w:r w:rsidR="00A02C03" w:rsidRPr="00ED4A20">
        <w:rPr>
          <w:rFonts w:ascii="Times New Roman" w:hAnsi="Times New Roman" w:cs="Times New Roman"/>
          <w:sz w:val="24"/>
          <w:szCs w:val="24"/>
        </w:rPr>
        <w:t xml:space="preserve"> </w:t>
      </w:r>
      <w:r w:rsidR="00654E3D" w:rsidRPr="00ED4A20">
        <w:rPr>
          <w:rFonts w:ascii="Times New Roman" w:hAnsi="Times New Roman" w:cs="Times New Roman"/>
          <w:sz w:val="24"/>
          <w:szCs w:val="24"/>
        </w:rPr>
        <w:t>asigurarea tuturor tipurilor de evenimente viitoare și în fapt,</w:t>
      </w:r>
      <w:r w:rsidR="006716AC" w:rsidRPr="00ED4A20">
        <w:rPr>
          <w:rFonts w:ascii="Times New Roman" w:hAnsi="Times New Roman" w:cs="Times New Roman"/>
          <w:sz w:val="24"/>
          <w:szCs w:val="24"/>
        </w:rPr>
        <w:t>siguranta beneficiarului asigurarii,</w:t>
      </w:r>
      <w:r w:rsidR="00A02C03" w:rsidRPr="00ED4A20">
        <w:rPr>
          <w:rFonts w:ascii="Times New Roman" w:hAnsi="Times New Roman" w:cs="Times New Roman"/>
          <w:sz w:val="24"/>
          <w:szCs w:val="24"/>
        </w:rPr>
        <w:t xml:space="preserve"> in urma producerii riscului asigurat</w:t>
      </w:r>
      <w:r w:rsidR="00BE0C28" w:rsidRPr="00ED4A20">
        <w:rPr>
          <w:rFonts w:ascii="Times New Roman" w:hAnsi="Times New Roman" w:cs="Times New Roman"/>
          <w:sz w:val="24"/>
          <w:szCs w:val="24"/>
        </w:rPr>
        <w:t>.</w:t>
      </w:r>
    </w:p>
    <w:p w:rsidR="00EA1468" w:rsidRPr="00ED4A20" w:rsidRDefault="00EA1468" w:rsidP="00E5316C">
      <w:pPr>
        <w:pStyle w:val="NoSpacing"/>
        <w:jc w:val="both"/>
        <w:rPr>
          <w:rFonts w:ascii="Times New Roman" w:hAnsi="Times New Roman" w:cs="Times New Roman"/>
          <w:sz w:val="24"/>
          <w:szCs w:val="24"/>
        </w:rPr>
      </w:pPr>
    </w:p>
    <w:p w:rsidR="00EA1468" w:rsidRPr="00ED4A20" w:rsidRDefault="00EA1468" w:rsidP="00E5316C">
      <w:pPr>
        <w:pStyle w:val="NoSpacing"/>
        <w:jc w:val="both"/>
        <w:rPr>
          <w:rFonts w:ascii="Times New Roman" w:hAnsi="Times New Roman" w:cs="Times New Roman"/>
          <w:b/>
          <w:sz w:val="24"/>
          <w:szCs w:val="24"/>
        </w:rPr>
      </w:pPr>
      <w:r w:rsidRPr="00ED4A20">
        <w:rPr>
          <w:rFonts w:ascii="Times New Roman" w:hAnsi="Times New Roman" w:cs="Times New Roman"/>
          <w:b/>
          <w:sz w:val="24"/>
          <w:szCs w:val="24"/>
        </w:rPr>
        <w:t>De ce trebuie sa apelati la serviciile noastre?</w:t>
      </w:r>
    </w:p>
    <w:p w:rsidR="00E5316C" w:rsidRPr="00ED4A20" w:rsidRDefault="00E5316C" w:rsidP="00E5316C">
      <w:pPr>
        <w:pStyle w:val="NormalWeb"/>
        <w:shd w:val="clear" w:color="auto" w:fill="FFFFFF"/>
        <w:rPr>
          <w:color w:val="000000"/>
        </w:rPr>
      </w:pPr>
      <w:r w:rsidRPr="00ED4A20">
        <w:rPr>
          <w:color w:val="000000"/>
        </w:rPr>
        <w:t xml:space="preserve"> </w:t>
      </w:r>
      <w:r w:rsidR="00EA1468" w:rsidRPr="00ED4A20">
        <w:rPr>
          <w:color w:val="000000"/>
        </w:rPr>
        <w:t xml:space="preserve"> Pentru ca i</w:t>
      </w:r>
      <w:r w:rsidRPr="00ED4A20">
        <w:rPr>
          <w:color w:val="000000"/>
        </w:rPr>
        <w:t xml:space="preserve">ndiferent de cat de mult a evoluat umanitatea, un lucru este foarte clar: nu putem controla tot ceea ce se intampla in jurul nostru, exemplul cel mai bun fiind poate natura. Mass-media prezinta foarte des catastrofele natuarale care lovesc diverse regiuni, si, din pacate nici </w:t>
      </w:r>
      <w:r w:rsidRPr="00ED4A20">
        <w:rPr>
          <w:color w:val="000000"/>
        </w:rPr>
        <w:lastRenderedPageBreak/>
        <w:t>Romania nu face exceptie. Dar natura nu este singura care ne afecteaza si ne provoaca pagube: accidente se intamplala tot pasul, iar jaful, furturile, talhariile, toate tin de natura umana.</w:t>
      </w:r>
    </w:p>
    <w:p w:rsidR="00E5316C" w:rsidRPr="00ED4A20" w:rsidRDefault="00E5316C" w:rsidP="00E5316C">
      <w:pPr>
        <w:pStyle w:val="NormalWeb"/>
        <w:shd w:val="clear" w:color="auto" w:fill="FFFFFF"/>
        <w:rPr>
          <w:color w:val="000000"/>
        </w:rPr>
      </w:pPr>
      <w:r w:rsidRPr="00ED4A20">
        <w:rPr>
          <w:color w:val="000000"/>
        </w:rPr>
        <w:t>Riscurile acestea vor exista intotdeauna. Dar mai sunt si altele, in legatura cu sanatatea, cu activitatea profesionala, si, in cazul firmelor, riscuri privind marfurile sau activele companiei. De aceea este foarte bine sa incercam sa transferam riscurile asupra companiilor specializate.</w:t>
      </w:r>
    </w:p>
    <w:p w:rsidR="00FC1800" w:rsidRPr="00ED4A20" w:rsidRDefault="00A02C03" w:rsidP="00EA1468">
      <w:pPr>
        <w:pStyle w:val="NoSpacing"/>
        <w:jc w:val="both"/>
        <w:rPr>
          <w:rFonts w:ascii="Times New Roman" w:hAnsi="Times New Roman" w:cs="Times New Roman"/>
          <w:sz w:val="24"/>
          <w:szCs w:val="24"/>
        </w:rPr>
      </w:pPr>
      <w:r w:rsidRPr="00ED4A20">
        <w:rPr>
          <w:rFonts w:ascii="Times New Roman" w:hAnsi="Times New Roman" w:cs="Times New Roman"/>
          <w:sz w:val="24"/>
          <w:szCs w:val="24"/>
          <w:lang w:val="ro-RO"/>
        </w:rPr>
        <w:t>Y.E. ASIGURARI VIRTUAL TOWNS S.R.L</w:t>
      </w:r>
      <w:r w:rsidR="00FC1800" w:rsidRPr="00ED4A20">
        <w:rPr>
          <w:rFonts w:ascii="Times New Roman" w:hAnsi="Times New Roman" w:cs="Times New Roman"/>
          <w:sz w:val="24"/>
          <w:szCs w:val="24"/>
        </w:rPr>
        <w:t xml:space="preserve"> </w:t>
      </w:r>
      <w:r w:rsidRPr="00ED4A20">
        <w:rPr>
          <w:rFonts w:ascii="Times New Roman" w:hAnsi="Times New Roman" w:cs="Times New Roman"/>
          <w:sz w:val="24"/>
          <w:szCs w:val="24"/>
        </w:rPr>
        <w:t>are capacitatea de a asigura orice fel de evenime</w:t>
      </w:r>
      <w:r w:rsidR="006716AC" w:rsidRPr="00ED4A20">
        <w:rPr>
          <w:rFonts w:ascii="Times New Roman" w:hAnsi="Times New Roman" w:cs="Times New Roman"/>
          <w:sz w:val="24"/>
          <w:szCs w:val="24"/>
        </w:rPr>
        <w:t>nt viitor care reprezintăun  risc pentru client.</w:t>
      </w:r>
    </w:p>
    <w:p w:rsidR="00654E3D" w:rsidRPr="00ED4A20" w:rsidRDefault="00654E3D" w:rsidP="00FC1800">
      <w:pPr>
        <w:pStyle w:val="NoSpacing"/>
        <w:ind w:firstLine="720"/>
        <w:jc w:val="both"/>
        <w:rPr>
          <w:rFonts w:ascii="Times New Roman" w:hAnsi="Times New Roman" w:cs="Times New Roman"/>
          <w:sz w:val="24"/>
          <w:szCs w:val="24"/>
        </w:rPr>
      </w:pPr>
      <w:r w:rsidRPr="00ED4A20">
        <w:rPr>
          <w:rFonts w:ascii="Times New Roman" w:hAnsi="Times New Roman" w:cs="Times New Roman"/>
          <w:sz w:val="24"/>
          <w:szCs w:val="24"/>
        </w:rPr>
        <w:t>Încheierea unu contract de asigurare in cadrul societății</w:t>
      </w:r>
      <w:r w:rsidR="00352954" w:rsidRPr="00ED4A20">
        <w:rPr>
          <w:rFonts w:ascii="Times New Roman" w:hAnsi="Times New Roman" w:cs="Times New Roman"/>
          <w:sz w:val="24"/>
          <w:szCs w:val="24"/>
        </w:rPr>
        <w:t xml:space="preserve"> noastre</w:t>
      </w:r>
      <w:r w:rsidRPr="00ED4A20">
        <w:rPr>
          <w:rFonts w:ascii="Times New Roman" w:hAnsi="Times New Roman" w:cs="Times New Roman"/>
          <w:sz w:val="24"/>
          <w:szCs w:val="24"/>
        </w:rPr>
        <w:t xml:space="preserve"> prezinta nu</w:t>
      </w:r>
      <w:r w:rsidR="00352954" w:rsidRPr="00ED4A20">
        <w:rPr>
          <w:rFonts w:ascii="Times New Roman" w:hAnsi="Times New Roman" w:cs="Times New Roman"/>
          <w:sz w:val="24"/>
          <w:szCs w:val="24"/>
        </w:rPr>
        <w:t>meroase avantaje, cum ar fii:</w:t>
      </w:r>
    </w:p>
    <w:p w:rsidR="007308B8" w:rsidRPr="00ED4A20" w:rsidRDefault="007308B8" w:rsidP="00FC1800">
      <w:pPr>
        <w:pStyle w:val="NoSpacing"/>
        <w:ind w:firstLine="720"/>
        <w:jc w:val="both"/>
        <w:rPr>
          <w:rFonts w:ascii="Times New Roman" w:hAnsi="Times New Roman" w:cs="Times New Roman"/>
          <w:sz w:val="24"/>
          <w:szCs w:val="24"/>
        </w:rPr>
      </w:pPr>
    </w:p>
    <w:p w:rsidR="007308B8" w:rsidRPr="00ED4A20" w:rsidRDefault="007308B8" w:rsidP="007308B8">
      <w:pPr>
        <w:numPr>
          <w:ilvl w:val="0"/>
          <w:numId w:val="9"/>
        </w:numPr>
        <w:spacing w:before="100" w:beforeAutospacing="1" w:after="100" w:afterAutospacing="1" w:line="255" w:lineRule="atLeast"/>
        <w:rPr>
          <w:rFonts w:ascii="Times New Roman" w:eastAsia="Times New Roman" w:hAnsi="Times New Roman" w:cs="Times New Roman"/>
          <w:sz w:val="24"/>
          <w:szCs w:val="24"/>
          <w:lang w:val="ro-RO" w:eastAsia="ro-RO"/>
        </w:rPr>
      </w:pPr>
      <w:r w:rsidRPr="00ED4A20">
        <w:rPr>
          <w:rFonts w:ascii="Times New Roman" w:hAnsi="Times New Roman" w:cs="Times New Roman"/>
          <w:b/>
          <w:bCs/>
          <w:color w:val="000000"/>
          <w:sz w:val="24"/>
          <w:szCs w:val="24"/>
        </w:rPr>
        <w:t xml:space="preserve"> Eficientizarea timpului alocat</w:t>
      </w:r>
      <w:r w:rsidRPr="00ED4A20">
        <w:rPr>
          <w:rFonts w:ascii="Times New Roman" w:hAnsi="Times New Roman" w:cs="Times New Roman"/>
          <w:color w:val="000000"/>
          <w:sz w:val="24"/>
          <w:szCs w:val="24"/>
        </w:rPr>
        <w:br/>
      </w:r>
      <w:r w:rsidRPr="00ED4A20">
        <w:rPr>
          <w:rFonts w:ascii="Times New Roman" w:hAnsi="Times New Roman" w:cs="Times New Roman"/>
          <w:color w:val="000000"/>
          <w:sz w:val="24"/>
          <w:szCs w:val="24"/>
        </w:rPr>
        <w:br/>
      </w:r>
      <w:r w:rsidR="006716AC" w:rsidRPr="00ED4A20">
        <w:rPr>
          <w:rFonts w:ascii="Times New Roman" w:hAnsi="Times New Roman" w:cs="Times New Roman"/>
          <w:color w:val="000000"/>
          <w:sz w:val="24"/>
          <w:szCs w:val="24"/>
        </w:rPr>
        <w:t xml:space="preserve">Pentru a identifica ofertele de  asigurare </w:t>
      </w:r>
      <w:r w:rsidRPr="00ED4A20">
        <w:rPr>
          <w:rFonts w:ascii="Times New Roman" w:hAnsi="Times New Roman" w:cs="Times New Roman"/>
          <w:color w:val="000000"/>
          <w:sz w:val="24"/>
          <w:szCs w:val="24"/>
        </w:rPr>
        <w:t>, de exemplu, clientul face un singur drum la compania de brokeraj, beneficiind gratuit de consultanta din partea specialistilor</w:t>
      </w:r>
      <w:r w:rsidR="00352954" w:rsidRPr="00ED4A20">
        <w:rPr>
          <w:rFonts w:ascii="Times New Roman" w:hAnsi="Times New Roman" w:cs="Times New Roman"/>
          <w:sz w:val="24"/>
          <w:szCs w:val="24"/>
          <w:lang w:val="ro-RO"/>
        </w:rPr>
        <w:t xml:space="preserve"> Y.E. ASIGURARI VIRTUAL TOWNS S.R.L</w:t>
      </w:r>
      <w:r w:rsidRPr="00ED4A20">
        <w:rPr>
          <w:rFonts w:ascii="Times New Roman" w:hAnsi="Times New Roman" w:cs="Times New Roman"/>
          <w:color w:val="000000"/>
          <w:sz w:val="24"/>
          <w:szCs w:val="24"/>
        </w:rPr>
        <w:t>.</w:t>
      </w:r>
      <w:r w:rsidRPr="00ED4A20">
        <w:rPr>
          <w:rFonts w:ascii="Times New Roman" w:hAnsi="Times New Roman" w:cs="Times New Roman"/>
          <w:color w:val="000000"/>
          <w:sz w:val="24"/>
          <w:szCs w:val="24"/>
        </w:rPr>
        <w:br/>
      </w:r>
      <w:r w:rsidRPr="00ED4A20">
        <w:rPr>
          <w:rFonts w:ascii="Times New Roman" w:hAnsi="Times New Roman" w:cs="Times New Roman"/>
          <w:color w:val="000000"/>
          <w:sz w:val="24"/>
          <w:szCs w:val="24"/>
        </w:rPr>
        <w:br/>
        <w:t>Brokerul ofera suport pentru intelegerea termenilor si conditiilor din ofertele</w:t>
      </w:r>
      <w:r w:rsidR="006716AC" w:rsidRPr="00ED4A20">
        <w:rPr>
          <w:rFonts w:ascii="Times New Roman" w:hAnsi="Times New Roman" w:cs="Times New Roman"/>
          <w:color w:val="000000"/>
          <w:sz w:val="24"/>
          <w:szCs w:val="24"/>
        </w:rPr>
        <w:t xml:space="preserve"> si pachetele de oferte </w:t>
      </w:r>
      <w:r w:rsidRPr="00ED4A20">
        <w:rPr>
          <w:rFonts w:ascii="Times New Roman" w:hAnsi="Times New Roman" w:cs="Times New Roman"/>
          <w:color w:val="000000"/>
          <w:sz w:val="24"/>
          <w:szCs w:val="24"/>
        </w:rPr>
        <w:t xml:space="preserve"> de asigurare, astfel incat clientul sa poata face o comparatie reala intre acestea. In plus, clientul nu mai are grija scadentei ratelor si a expirarii politelor, intrucat brokerul ii va reaminti din timp aceste aspecte</w:t>
      </w:r>
      <w:r w:rsidR="00352954" w:rsidRPr="00ED4A20">
        <w:rPr>
          <w:rFonts w:ascii="Times New Roman" w:hAnsi="Times New Roman" w:cs="Times New Roman"/>
          <w:color w:val="000000"/>
          <w:sz w:val="24"/>
          <w:szCs w:val="24"/>
        </w:rPr>
        <w:t>.</w:t>
      </w:r>
    </w:p>
    <w:p w:rsidR="00352954" w:rsidRPr="00ED4A20" w:rsidRDefault="00352954" w:rsidP="00352954">
      <w:pPr>
        <w:spacing w:before="100" w:beforeAutospacing="1" w:after="100" w:afterAutospacing="1" w:line="255" w:lineRule="atLeast"/>
        <w:ind w:left="720"/>
        <w:rPr>
          <w:rFonts w:ascii="Times New Roman" w:eastAsia="Times New Roman" w:hAnsi="Times New Roman" w:cs="Times New Roman"/>
          <w:sz w:val="24"/>
          <w:szCs w:val="24"/>
          <w:lang w:val="ro-RO" w:eastAsia="ro-RO"/>
        </w:rPr>
      </w:pPr>
    </w:p>
    <w:p w:rsidR="00FC1800" w:rsidRPr="00ED4A20" w:rsidRDefault="007308B8" w:rsidP="00352954">
      <w:pPr>
        <w:numPr>
          <w:ilvl w:val="0"/>
          <w:numId w:val="9"/>
        </w:numPr>
        <w:spacing w:before="100" w:beforeAutospacing="1" w:after="100" w:afterAutospacing="1" w:line="255" w:lineRule="atLeast"/>
        <w:rPr>
          <w:rFonts w:ascii="Times New Roman" w:eastAsia="Times New Roman" w:hAnsi="Times New Roman" w:cs="Times New Roman"/>
          <w:sz w:val="24"/>
          <w:szCs w:val="24"/>
          <w:lang w:val="ro-RO" w:eastAsia="ro-RO"/>
        </w:rPr>
      </w:pPr>
      <w:r w:rsidRPr="00ED4A20">
        <w:rPr>
          <w:rFonts w:ascii="Times New Roman" w:hAnsi="Times New Roman" w:cs="Times New Roman"/>
          <w:b/>
          <w:bCs/>
          <w:color w:val="000000"/>
          <w:sz w:val="24"/>
          <w:szCs w:val="24"/>
        </w:rPr>
        <w:t>Identificarea celei mai potrivite solutii pentru client</w:t>
      </w:r>
      <w:r w:rsidRPr="00ED4A20">
        <w:rPr>
          <w:rFonts w:ascii="Times New Roman" w:hAnsi="Times New Roman" w:cs="Times New Roman"/>
          <w:color w:val="000000"/>
          <w:sz w:val="24"/>
          <w:szCs w:val="24"/>
        </w:rPr>
        <w:br/>
      </w:r>
      <w:r w:rsidRPr="00ED4A20">
        <w:rPr>
          <w:rFonts w:ascii="Times New Roman" w:hAnsi="Times New Roman" w:cs="Times New Roman"/>
          <w:color w:val="000000"/>
          <w:sz w:val="24"/>
          <w:szCs w:val="24"/>
        </w:rPr>
        <w:br/>
        <w:t>Daca un agent de asigurari trebuie sa convinga clientul sa cumpere produsul companiei in cadrul caruia este angajat, specialisti</w:t>
      </w:r>
      <w:r w:rsidR="00352954" w:rsidRPr="00ED4A20">
        <w:rPr>
          <w:rFonts w:ascii="Times New Roman" w:hAnsi="Times New Roman" w:cs="Times New Roman"/>
          <w:color w:val="000000"/>
          <w:sz w:val="24"/>
          <w:szCs w:val="24"/>
        </w:rPr>
        <w:t xml:space="preserve">i </w:t>
      </w:r>
      <w:r w:rsidR="00352954" w:rsidRPr="00ED4A20">
        <w:rPr>
          <w:rFonts w:ascii="Times New Roman" w:hAnsi="Times New Roman" w:cs="Times New Roman"/>
          <w:sz w:val="24"/>
          <w:szCs w:val="24"/>
          <w:lang w:val="ro-RO"/>
        </w:rPr>
        <w:t xml:space="preserve">Y.E. ASIGURARI VIRTUAL TOWNS S.R.L </w:t>
      </w:r>
      <w:r w:rsidRPr="00ED4A20">
        <w:rPr>
          <w:rFonts w:ascii="Times New Roman" w:hAnsi="Times New Roman" w:cs="Times New Roman"/>
          <w:color w:val="000000"/>
          <w:sz w:val="24"/>
          <w:szCs w:val="24"/>
        </w:rPr>
        <w:t xml:space="preserve"> ofera clientului cea mai buna solutie de asigurare pentru acesta, selectand ofertele cele mai avantajoase </w:t>
      </w:r>
      <w:r w:rsidR="00352954" w:rsidRPr="00ED4A20">
        <w:rPr>
          <w:rFonts w:ascii="Times New Roman" w:hAnsi="Times New Roman" w:cs="Times New Roman"/>
          <w:color w:val="000000"/>
          <w:sz w:val="24"/>
          <w:szCs w:val="24"/>
        </w:rPr>
        <w:t>.</w:t>
      </w:r>
      <w:r w:rsidRPr="00ED4A20">
        <w:rPr>
          <w:rFonts w:ascii="Times New Roman" w:hAnsi="Times New Roman" w:cs="Times New Roman"/>
          <w:color w:val="000000"/>
          <w:sz w:val="24"/>
          <w:szCs w:val="24"/>
        </w:rPr>
        <w:t>Astfel, clientul va avea avantajul unei asigurari adaptate nevoilor si cerintelor lui, evitand ofertele standard, disponibile pentru toti clientii</w:t>
      </w:r>
      <w:r w:rsidR="006716AC" w:rsidRPr="00ED4A20">
        <w:rPr>
          <w:rFonts w:ascii="Times New Roman" w:hAnsi="Times New Roman" w:cs="Times New Roman"/>
          <w:color w:val="000000"/>
          <w:sz w:val="24"/>
          <w:szCs w:val="24"/>
        </w:rPr>
        <w:t>, tipurile noastre de oferte fiind foarte flexibile, iar clientul poate introduce sau renunta la anumite clauze.</w:t>
      </w:r>
    </w:p>
    <w:p w:rsidR="00352954" w:rsidRPr="00ED4A20" w:rsidRDefault="00352954" w:rsidP="00DB17ED">
      <w:pPr>
        <w:rPr>
          <w:rFonts w:ascii="Times New Roman" w:eastAsia="Times New Roman" w:hAnsi="Times New Roman" w:cs="Times New Roman"/>
          <w:sz w:val="24"/>
          <w:szCs w:val="24"/>
          <w:lang w:val="ro-RO" w:eastAsia="ro-RO"/>
        </w:rPr>
      </w:pPr>
    </w:p>
    <w:p w:rsidR="00352954" w:rsidRPr="00ED4A20" w:rsidRDefault="00352954" w:rsidP="00352954">
      <w:pPr>
        <w:numPr>
          <w:ilvl w:val="0"/>
          <w:numId w:val="9"/>
        </w:numPr>
        <w:spacing w:before="100" w:beforeAutospacing="1" w:after="100" w:afterAutospacing="1" w:line="255" w:lineRule="atLeast"/>
        <w:rPr>
          <w:rFonts w:ascii="Times New Roman" w:eastAsia="Times New Roman" w:hAnsi="Times New Roman" w:cs="Times New Roman"/>
          <w:sz w:val="24"/>
          <w:szCs w:val="24"/>
          <w:lang w:val="ro-RO" w:eastAsia="ro-RO"/>
        </w:rPr>
      </w:pPr>
      <w:r w:rsidRPr="00ED4A20">
        <w:rPr>
          <w:rFonts w:ascii="Times New Roman" w:hAnsi="Times New Roman" w:cs="Times New Roman"/>
          <w:b/>
          <w:bCs/>
          <w:color w:val="000000"/>
          <w:sz w:val="24"/>
          <w:szCs w:val="24"/>
        </w:rPr>
        <w:t xml:space="preserve"> Asistenta la daune</w:t>
      </w:r>
      <w:r w:rsidRPr="00ED4A20">
        <w:rPr>
          <w:rFonts w:ascii="Times New Roman" w:hAnsi="Times New Roman" w:cs="Times New Roman"/>
          <w:color w:val="000000"/>
          <w:sz w:val="24"/>
          <w:szCs w:val="24"/>
        </w:rPr>
        <w:br/>
      </w:r>
      <w:r w:rsidRPr="00ED4A20">
        <w:rPr>
          <w:rFonts w:ascii="Times New Roman" w:hAnsi="Times New Roman" w:cs="Times New Roman"/>
          <w:color w:val="000000"/>
          <w:sz w:val="24"/>
          <w:szCs w:val="24"/>
        </w:rPr>
        <w:br/>
      </w:r>
      <w:r w:rsidRPr="00ED4A20">
        <w:rPr>
          <w:rFonts w:ascii="Times New Roman" w:hAnsi="Times New Roman" w:cs="Times New Roman"/>
          <w:sz w:val="24"/>
          <w:szCs w:val="24"/>
          <w:lang w:val="ro-RO"/>
        </w:rPr>
        <w:lastRenderedPageBreak/>
        <w:t>Y.E. ASIGURARI VIRTUAL TOWNS S.R.L</w:t>
      </w:r>
      <w:r w:rsidRPr="00ED4A20">
        <w:rPr>
          <w:rFonts w:ascii="Times New Roman" w:hAnsi="Times New Roman" w:cs="Times New Roman"/>
          <w:color w:val="000000"/>
          <w:sz w:val="24"/>
          <w:szCs w:val="24"/>
        </w:rPr>
        <w:t>. ofera clientului consiliere gratuita cu privire la procedura si documentele necesare deschiderii dosarului de dauna.</w:t>
      </w:r>
    </w:p>
    <w:p w:rsidR="00352954" w:rsidRPr="00ED4A20" w:rsidRDefault="00352954" w:rsidP="00352954">
      <w:pPr>
        <w:pStyle w:val="ListParagraph"/>
        <w:rPr>
          <w:rFonts w:ascii="Times New Roman" w:eastAsia="Times New Roman" w:hAnsi="Times New Roman" w:cs="Times New Roman"/>
          <w:sz w:val="24"/>
          <w:szCs w:val="24"/>
          <w:lang w:val="ro-RO" w:eastAsia="ro-RO"/>
        </w:rPr>
      </w:pPr>
    </w:p>
    <w:p w:rsidR="00352954" w:rsidRPr="00ED4A20" w:rsidRDefault="00352954" w:rsidP="00352954">
      <w:pPr>
        <w:numPr>
          <w:ilvl w:val="0"/>
          <w:numId w:val="9"/>
        </w:numPr>
        <w:spacing w:before="100" w:beforeAutospacing="1" w:after="100" w:afterAutospacing="1" w:line="255" w:lineRule="atLeast"/>
        <w:rPr>
          <w:rFonts w:ascii="Times New Roman" w:eastAsia="Times New Roman" w:hAnsi="Times New Roman" w:cs="Times New Roman"/>
          <w:sz w:val="24"/>
          <w:szCs w:val="24"/>
          <w:lang w:val="ro-RO" w:eastAsia="ro-RO"/>
        </w:rPr>
      </w:pPr>
      <w:r w:rsidRPr="00ED4A20">
        <w:rPr>
          <w:rFonts w:ascii="Times New Roman" w:hAnsi="Times New Roman" w:cs="Times New Roman"/>
          <w:b/>
          <w:bCs/>
          <w:color w:val="000000"/>
          <w:sz w:val="24"/>
          <w:szCs w:val="24"/>
        </w:rPr>
        <w:t>Varietatea ofertei de asigurari si servicii</w:t>
      </w:r>
      <w:r w:rsidRPr="00ED4A20">
        <w:rPr>
          <w:rFonts w:ascii="Times New Roman" w:hAnsi="Times New Roman" w:cs="Times New Roman"/>
          <w:color w:val="000000"/>
          <w:sz w:val="24"/>
          <w:szCs w:val="24"/>
        </w:rPr>
        <w:br/>
      </w:r>
      <w:r w:rsidRPr="00ED4A20">
        <w:rPr>
          <w:rFonts w:ascii="Times New Roman" w:hAnsi="Times New Roman" w:cs="Times New Roman"/>
          <w:color w:val="000000"/>
          <w:sz w:val="24"/>
          <w:szCs w:val="24"/>
        </w:rPr>
        <w:br/>
      </w:r>
      <w:r w:rsidRPr="00ED4A20">
        <w:rPr>
          <w:rFonts w:ascii="Times New Roman" w:hAnsi="Times New Roman" w:cs="Times New Roman"/>
          <w:sz w:val="24"/>
          <w:szCs w:val="24"/>
          <w:lang w:val="ro-RO"/>
        </w:rPr>
        <w:t>Y.E. ASIGURARI VIRTUAL TOWNS S.R.L</w:t>
      </w:r>
      <w:r w:rsidRPr="00ED4A20">
        <w:rPr>
          <w:rFonts w:ascii="Times New Roman" w:hAnsi="Times New Roman" w:cs="Times New Roman"/>
          <w:color w:val="000000"/>
          <w:sz w:val="24"/>
          <w:szCs w:val="24"/>
        </w:rPr>
        <w:t xml:space="preserve"> dispune de mai multe tipuri de asigurari. Mai mult decat atat</w:t>
      </w:r>
      <w:r w:rsidR="006C0F48" w:rsidRPr="00ED4A20">
        <w:rPr>
          <w:rFonts w:ascii="Times New Roman" w:hAnsi="Times New Roman" w:cs="Times New Roman"/>
          <w:color w:val="000000"/>
          <w:sz w:val="24"/>
          <w:szCs w:val="24"/>
        </w:rPr>
        <w:t xml:space="preserve"> ,</w:t>
      </w:r>
      <w:r w:rsidRPr="00ED4A20">
        <w:rPr>
          <w:rFonts w:ascii="Times New Roman" w:hAnsi="Times New Roman" w:cs="Times New Roman"/>
          <w:color w:val="000000"/>
          <w:sz w:val="24"/>
          <w:szCs w:val="24"/>
        </w:rPr>
        <w:t>compania ofera client</w:t>
      </w:r>
      <w:r w:rsidR="006C0F48" w:rsidRPr="00ED4A20">
        <w:rPr>
          <w:rFonts w:ascii="Times New Roman" w:hAnsi="Times New Roman" w:cs="Times New Roman"/>
          <w:color w:val="000000"/>
          <w:sz w:val="24"/>
          <w:szCs w:val="24"/>
        </w:rPr>
        <w:t xml:space="preserve">ilor sai </w:t>
      </w:r>
      <w:r w:rsidRPr="00ED4A20">
        <w:rPr>
          <w:rFonts w:ascii="Times New Roman" w:hAnsi="Times New Roman" w:cs="Times New Roman"/>
          <w:color w:val="000000"/>
          <w:sz w:val="24"/>
          <w:szCs w:val="24"/>
        </w:rPr>
        <w:t>posibilitatea de a alege rapid cea mai buna solutie in materie de produse si servicii: asigurari RCA, asigurari CASCO, asigurari de bunuri, asigurari de locuinte, de viata, medicale</w:t>
      </w:r>
      <w:r w:rsidR="006C0F48" w:rsidRPr="00ED4A20">
        <w:rPr>
          <w:rFonts w:ascii="Times New Roman" w:hAnsi="Times New Roman" w:cs="Times New Roman"/>
          <w:color w:val="000000"/>
          <w:sz w:val="24"/>
          <w:szCs w:val="24"/>
        </w:rPr>
        <w:t>.</w:t>
      </w:r>
    </w:p>
    <w:p w:rsidR="006C0F48" w:rsidRPr="00ED4A20" w:rsidRDefault="006C0F48" w:rsidP="006C0F48">
      <w:pPr>
        <w:spacing w:before="100" w:beforeAutospacing="1" w:after="100" w:afterAutospacing="1" w:line="255" w:lineRule="atLeast"/>
        <w:rPr>
          <w:rFonts w:ascii="Times New Roman" w:eastAsia="Times New Roman" w:hAnsi="Times New Roman" w:cs="Times New Roman"/>
          <w:sz w:val="24"/>
          <w:szCs w:val="24"/>
          <w:lang w:val="ro-RO" w:eastAsia="ro-RO"/>
        </w:rPr>
      </w:pPr>
    </w:p>
    <w:p w:rsidR="00341BF5" w:rsidRPr="00ED4A20" w:rsidRDefault="00341BF5" w:rsidP="00F71990">
      <w:pPr>
        <w:pStyle w:val="NoSpacing"/>
        <w:jc w:val="both"/>
        <w:rPr>
          <w:rFonts w:ascii="Times New Roman" w:hAnsi="Times New Roman" w:cs="Times New Roman"/>
          <w:sz w:val="24"/>
          <w:szCs w:val="24"/>
          <w:lang w:val="ro-RO"/>
        </w:rPr>
      </w:pPr>
    </w:p>
    <w:p w:rsidR="00341BF5" w:rsidRPr="00ED4A20" w:rsidRDefault="00341BF5" w:rsidP="00F71990">
      <w:pPr>
        <w:pStyle w:val="NoSpacing"/>
        <w:jc w:val="both"/>
        <w:rPr>
          <w:rFonts w:ascii="Times New Roman" w:hAnsi="Times New Roman" w:cs="Times New Roman"/>
          <w:sz w:val="24"/>
          <w:szCs w:val="24"/>
          <w:lang w:val="ro-RO"/>
        </w:rPr>
      </w:pPr>
    </w:p>
    <w:p w:rsidR="00341BF5" w:rsidRPr="00ED4A20" w:rsidRDefault="00341BF5" w:rsidP="00F71990">
      <w:pPr>
        <w:pStyle w:val="NoSpacing"/>
        <w:jc w:val="both"/>
        <w:rPr>
          <w:rFonts w:ascii="Times New Roman" w:hAnsi="Times New Roman" w:cs="Times New Roman"/>
          <w:sz w:val="24"/>
          <w:szCs w:val="24"/>
          <w:lang w:val="ro-RO"/>
        </w:rPr>
      </w:pPr>
    </w:p>
    <w:p w:rsidR="00341BF5" w:rsidRPr="00ED4A20" w:rsidRDefault="00341BF5" w:rsidP="00F71990">
      <w:pPr>
        <w:pStyle w:val="NoSpacing"/>
        <w:jc w:val="both"/>
        <w:rPr>
          <w:rFonts w:ascii="Times New Roman" w:hAnsi="Times New Roman" w:cs="Times New Roman"/>
          <w:sz w:val="24"/>
          <w:szCs w:val="24"/>
          <w:lang w:val="ro-RO"/>
        </w:rPr>
      </w:pPr>
    </w:p>
    <w:p w:rsidR="006764AF" w:rsidRDefault="006764AF" w:rsidP="00F71990">
      <w:pPr>
        <w:pStyle w:val="NoSpacing"/>
        <w:jc w:val="both"/>
        <w:rPr>
          <w:rFonts w:ascii="Times New Roman" w:hAnsi="Times New Roman" w:cs="Times New Roman"/>
          <w:sz w:val="24"/>
          <w:szCs w:val="24"/>
          <w:lang w:val="ro-RO"/>
        </w:rPr>
      </w:pPr>
    </w:p>
    <w:p w:rsidR="007F460A" w:rsidRDefault="007F460A" w:rsidP="00F71990">
      <w:pPr>
        <w:pStyle w:val="NoSpacing"/>
        <w:jc w:val="both"/>
        <w:rPr>
          <w:rFonts w:ascii="Times New Roman" w:hAnsi="Times New Roman" w:cs="Times New Roman"/>
          <w:sz w:val="24"/>
          <w:szCs w:val="24"/>
          <w:lang w:val="ro-RO"/>
        </w:rPr>
      </w:pPr>
    </w:p>
    <w:p w:rsidR="007F460A" w:rsidRDefault="007F460A" w:rsidP="00F71990">
      <w:pPr>
        <w:pStyle w:val="NoSpacing"/>
        <w:jc w:val="both"/>
        <w:rPr>
          <w:rFonts w:ascii="Times New Roman" w:hAnsi="Times New Roman" w:cs="Times New Roman"/>
          <w:sz w:val="24"/>
          <w:szCs w:val="24"/>
          <w:lang w:val="ro-RO"/>
        </w:rPr>
      </w:pPr>
    </w:p>
    <w:p w:rsidR="007F460A" w:rsidRDefault="007F460A" w:rsidP="00F71990">
      <w:pPr>
        <w:pStyle w:val="NoSpacing"/>
        <w:jc w:val="both"/>
        <w:rPr>
          <w:rFonts w:ascii="Times New Roman" w:hAnsi="Times New Roman" w:cs="Times New Roman"/>
          <w:sz w:val="24"/>
          <w:szCs w:val="24"/>
          <w:lang w:val="ro-RO"/>
        </w:rPr>
      </w:pPr>
    </w:p>
    <w:p w:rsidR="007F460A" w:rsidRPr="00ED4A20" w:rsidRDefault="007F460A" w:rsidP="00F71990">
      <w:pPr>
        <w:pStyle w:val="NoSpacing"/>
        <w:jc w:val="both"/>
        <w:rPr>
          <w:rFonts w:ascii="Times New Roman" w:hAnsi="Times New Roman" w:cs="Times New Roman"/>
          <w:sz w:val="24"/>
          <w:szCs w:val="24"/>
          <w:lang w:val="ro-RO"/>
        </w:rPr>
      </w:pPr>
    </w:p>
    <w:p w:rsidR="006764AF" w:rsidRPr="00ED4A20" w:rsidRDefault="006764AF" w:rsidP="00F71990">
      <w:pPr>
        <w:pStyle w:val="NoSpacing"/>
        <w:jc w:val="both"/>
        <w:rPr>
          <w:rFonts w:ascii="Times New Roman" w:hAnsi="Times New Roman" w:cs="Times New Roman"/>
          <w:sz w:val="24"/>
          <w:szCs w:val="24"/>
          <w:lang w:val="ro-RO"/>
        </w:rPr>
      </w:pPr>
    </w:p>
    <w:p w:rsidR="006764AF" w:rsidRPr="00ED4A20" w:rsidRDefault="006764AF" w:rsidP="00F71990">
      <w:pPr>
        <w:pStyle w:val="NoSpacing"/>
        <w:jc w:val="both"/>
        <w:rPr>
          <w:rFonts w:ascii="Times New Roman" w:hAnsi="Times New Roman" w:cs="Times New Roman"/>
          <w:sz w:val="24"/>
          <w:szCs w:val="24"/>
          <w:lang w:val="ro-RO"/>
        </w:rPr>
      </w:pPr>
    </w:p>
    <w:p w:rsidR="006764AF" w:rsidRPr="00ED4A20" w:rsidRDefault="006764AF" w:rsidP="00F71990">
      <w:pPr>
        <w:pStyle w:val="NoSpacing"/>
        <w:jc w:val="both"/>
        <w:rPr>
          <w:rFonts w:ascii="Times New Roman" w:hAnsi="Times New Roman" w:cs="Times New Roman"/>
          <w:sz w:val="24"/>
          <w:szCs w:val="24"/>
          <w:lang w:val="ro-RO"/>
        </w:rPr>
      </w:pPr>
    </w:p>
    <w:p w:rsidR="006764AF" w:rsidRPr="00ED4A20" w:rsidRDefault="006764AF" w:rsidP="00F71990">
      <w:pPr>
        <w:pStyle w:val="NoSpacing"/>
        <w:jc w:val="both"/>
        <w:rPr>
          <w:rFonts w:ascii="Times New Roman" w:hAnsi="Times New Roman" w:cs="Times New Roman"/>
          <w:sz w:val="24"/>
          <w:szCs w:val="24"/>
          <w:lang w:val="ro-RO"/>
        </w:rPr>
      </w:pPr>
    </w:p>
    <w:p w:rsidR="006764AF" w:rsidRPr="00ED4A20" w:rsidRDefault="006764AF" w:rsidP="00F71990">
      <w:pPr>
        <w:pStyle w:val="NoSpacing"/>
        <w:jc w:val="both"/>
        <w:rPr>
          <w:rFonts w:ascii="Times New Roman" w:hAnsi="Times New Roman" w:cs="Times New Roman"/>
          <w:sz w:val="24"/>
          <w:szCs w:val="24"/>
          <w:lang w:val="ro-RO"/>
        </w:rPr>
      </w:pPr>
    </w:p>
    <w:p w:rsidR="00D70C94" w:rsidRPr="00ED4A20" w:rsidRDefault="00341BF5" w:rsidP="00D70C94">
      <w:pPr>
        <w:rPr>
          <w:rFonts w:ascii="Times New Roman" w:hAnsi="Times New Roman" w:cs="Times New Roman"/>
          <w:b/>
          <w:sz w:val="24"/>
          <w:szCs w:val="24"/>
          <w:lang w:val="ro-RO"/>
        </w:rPr>
      </w:pPr>
      <w:r w:rsidRPr="00ED4A20">
        <w:rPr>
          <w:rFonts w:ascii="Times New Roman" w:hAnsi="Times New Roman" w:cs="Times New Roman"/>
          <w:b/>
          <w:sz w:val="24"/>
          <w:szCs w:val="24"/>
          <w:lang w:val="ro-RO"/>
        </w:rPr>
        <w:t>II.ECHIPA SI MANAGEMENTUL COMPANIEI</w:t>
      </w:r>
    </w:p>
    <w:p w:rsidR="00341BF5" w:rsidRPr="00ED4A20" w:rsidRDefault="00646A10" w:rsidP="00D70C94">
      <w:pPr>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r w:rsidR="00341BF5" w:rsidRPr="00ED4A20">
        <w:rPr>
          <w:rFonts w:ascii="Times New Roman" w:hAnsi="Times New Roman" w:cs="Times New Roman"/>
          <w:b/>
          <w:sz w:val="24"/>
          <w:szCs w:val="24"/>
          <w:lang w:val="ro-RO"/>
        </w:rPr>
        <w:t>1.MANAGEMENT</w:t>
      </w:r>
    </w:p>
    <w:p w:rsidR="00341BF5" w:rsidRPr="00ED4A20" w:rsidRDefault="00341BF5" w:rsidP="00341BF5">
      <w:pPr>
        <w:spacing w:after="0" w:line="240" w:lineRule="auto"/>
        <w:ind w:firstLine="360"/>
        <w:rPr>
          <w:rFonts w:ascii="Times New Roman" w:hAnsi="Times New Roman" w:cs="Times New Roman"/>
          <w:sz w:val="24"/>
          <w:szCs w:val="24"/>
        </w:rPr>
      </w:pPr>
      <w:r w:rsidRPr="00ED4A20">
        <w:rPr>
          <w:rFonts w:ascii="Times New Roman" w:hAnsi="Times New Roman" w:cs="Times New Roman"/>
          <w:sz w:val="24"/>
          <w:szCs w:val="24"/>
        </w:rPr>
        <w:t>Managementul resurselor umane constă în ansamblul activităţilor orientate  către  asigurarea,  dezvoltarea,  motivarea  şi  menţinerea resurselor umane în cadrul organizaţiei în vederea realizării cu eficienţă maximă a obiectivelor acesteia şi satisfacerii nevoilor angajaţilor.</w:t>
      </w:r>
    </w:p>
    <w:p w:rsidR="00341BF5" w:rsidRPr="00ED4A20" w:rsidRDefault="00341BF5" w:rsidP="00341BF5">
      <w:pPr>
        <w:spacing w:after="0" w:line="240" w:lineRule="auto"/>
        <w:ind w:firstLine="360"/>
        <w:rPr>
          <w:rFonts w:ascii="Times New Roman" w:hAnsi="Times New Roman" w:cs="Times New Roman"/>
          <w:sz w:val="24"/>
          <w:szCs w:val="24"/>
        </w:rPr>
      </w:pPr>
      <w:r w:rsidRPr="00ED4A20">
        <w:rPr>
          <w:rFonts w:ascii="Times New Roman" w:hAnsi="Times New Roman" w:cs="Times New Roman"/>
          <w:sz w:val="24"/>
          <w:szCs w:val="24"/>
        </w:rPr>
        <w:t>Structura organizatorică a firmei noastre, modul în care sunt repartizaţi oamenii pe posturi, care sunt datoriile şi responsabilităţile fiecărei persoane în parte sunt elemente esenţiale pentru a face profitabila afacerea.</w:t>
      </w:r>
    </w:p>
    <w:p w:rsidR="00341BF5" w:rsidRPr="00ED4A20" w:rsidRDefault="00341BF5" w:rsidP="00341BF5">
      <w:pPr>
        <w:jc w:val="both"/>
        <w:rPr>
          <w:rFonts w:ascii="Times New Roman" w:hAnsi="Times New Roman" w:cs="Times New Roman"/>
          <w:sz w:val="24"/>
          <w:szCs w:val="24"/>
          <w:lang w:val="ro-RO"/>
        </w:rPr>
      </w:pPr>
      <w:r w:rsidRPr="00ED4A20">
        <w:rPr>
          <w:rFonts w:ascii="Times New Roman" w:hAnsi="Times New Roman" w:cs="Times New Roman"/>
          <w:b/>
          <w:sz w:val="24"/>
          <w:szCs w:val="24"/>
          <w:lang w:val="ro-RO"/>
        </w:rPr>
        <w:lastRenderedPageBreak/>
        <w:t xml:space="preserve">        </w:t>
      </w:r>
      <w:r w:rsidRPr="00ED4A20">
        <w:rPr>
          <w:rFonts w:ascii="Times New Roman" w:hAnsi="Times New Roman" w:cs="Times New Roman"/>
          <w:sz w:val="24"/>
          <w:szCs w:val="24"/>
          <w:lang w:val="ro-RO"/>
        </w:rPr>
        <w:t>În cadrul departamentului de Managemet, managerul are rolul de a da sarcini angajaților din subordinea sa , de a verifica dacă acestea au fost duse la bun sfârșit și au fost realizate corect. Managerul este cel care conduce și hotărăște întreaga activitate.</w:t>
      </w:r>
    </w:p>
    <w:p w:rsidR="00341BF5" w:rsidRPr="00ED4A20" w:rsidRDefault="00341BF5" w:rsidP="00341BF5">
      <w:pPr>
        <w:pStyle w:val="textobisnuit2"/>
        <w:shd w:val="clear" w:color="auto" w:fill="FFFFFF"/>
        <w:jc w:val="both"/>
        <w:rPr>
          <w:rFonts w:ascii="Times New Roman" w:hAnsi="Times New Roman"/>
          <w:b w:val="0"/>
          <w:iCs/>
          <w:sz w:val="24"/>
          <w:szCs w:val="24"/>
          <w:lang w:val="ro-RO"/>
        </w:rPr>
      </w:pPr>
      <w:r w:rsidRPr="00ED4A20">
        <w:rPr>
          <w:rFonts w:ascii="Times New Roman" w:hAnsi="Times New Roman"/>
          <w:sz w:val="24"/>
          <w:szCs w:val="24"/>
        </w:rPr>
        <w:t>“</w:t>
      </w:r>
      <w:r w:rsidRPr="00ED4A20">
        <w:rPr>
          <w:rFonts w:ascii="Times New Roman" w:hAnsi="Times New Roman"/>
          <w:b w:val="0"/>
          <w:i/>
          <w:iCs/>
          <w:sz w:val="24"/>
          <w:szCs w:val="24"/>
          <w:lang w:val="ro-RO"/>
        </w:rPr>
        <w:t>Managerul este pentru companie,ceea ce dirijorul este pentru orchestră</w:t>
      </w:r>
      <w:r w:rsidRPr="00ED4A20">
        <w:rPr>
          <w:rFonts w:ascii="Times New Roman" w:hAnsi="Times New Roman"/>
          <w:b w:val="0"/>
          <w:i/>
          <w:iCs/>
          <w:sz w:val="24"/>
          <w:szCs w:val="24"/>
        </w:rPr>
        <w:t>”</w:t>
      </w:r>
      <w:r w:rsidRPr="00ED4A20">
        <w:rPr>
          <w:rFonts w:ascii="Times New Roman" w:hAnsi="Times New Roman"/>
          <w:i/>
          <w:iCs/>
          <w:sz w:val="24"/>
          <w:szCs w:val="24"/>
          <w:lang w:val="ro-RO"/>
        </w:rPr>
        <w:t xml:space="preserve"> .</w:t>
      </w:r>
    </w:p>
    <w:p w:rsidR="00341BF5" w:rsidRPr="00ED4A20" w:rsidRDefault="00341BF5" w:rsidP="00341BF5">
      <w:pPr>
        <w:pStyle w:val="ListParagraph"/>
        <w:ind w:left="1440"/>
        <w:jc w:val="both"/>
        <w:rPr>
          <w:rFonts w:ascii="Times New Roman" w:hAnsi="Times New Roman" w:cs="Times New Roman"/>
          <w:sz w:val="24"/>
          <w:szCs w:val="24"/>
          <w:lang w:val="ro-RO"/>
        </w:rPr>
      </w:pPr>
    </w:p>
    <w:p w:rsidR="00341BF5" w:rsidRPr="00ED4A20" w:rsidRDefault="00341BF5" w:rsidP="00341BF5">
      <w:pPr>
        <w:pStyle w:val="ListParagraph"/>
        <w:jc w:val="both"/>
        <w:rPr>
          <w:rFonts w:ascii="Times New Roman" w:hAnsi="Times New Roman" w:cs="Times New Roman"/>
          <w:b/>
          <w:sz w:val="24"/>
          <w:szCs w:val="24"/>
          <w:lang w:val="ro-RO"/>
        </w:rPr>
      </w:pPr>
      <w:r w:rsidRPr="00ED4A20">
        <w:rPr>
          <w:rFonts w:ascii="Times New Roman" w:hAnsi="Times New Roman" w:cs="Times New Roman"/>
          <w:b/>
          <w:sz w:val="24"/>
          <w:szCs w:val="24"/>
          <w:lang w:val="ro-RO"/>
        </w:rPr>
        <w:t>2.ORGANIZARE</w:t>
      </w:r>
    </w:p>
    <w:p w:rsidR="00341BF5" w:rsidRPr="007F460A" w:rsidRDefault="00341BF5" w:rsidP="00D70C94">
      <w:pPr>
        <w:rPr>
          <w:rFonts w:ascii="Times New Roman" w:hAnsi="Times New Roman" w:cs="Times New Roman"/>
          <w:b/>
          <w:sz w:val="24"/>
          <w:szCs w:val="24"/>
          <w:lang w:val="ro-RO"/>
        </w:rPr>
      </w:pPr>
    </w:p>
    <w:p w:rsidR="00341BF5" w:rsidRPr="007F460A" w:rsidRDefault="00014B20" w:rsidP="00D70C94">
      <w:pPr>
        <w:pStyle w:val="NoSpacing"/>
        <w:jc w:val="both"/>
        <w:rPr>
          <w:rFonts w:ascii="Times New Roman" w:hAnsi="Times New Roman" w:cs="Times New Roman"/>
          <w:sz w:val="24"/>
          <w:szCs w:val="24"/>
          <w:lang w:val="ro-RO"/>
        </w:rPr>
      </w:pPr>
      <w:r w:rsidRPr="007F460A">
        <w:rPr>
          <w:rFonts w:ascii="Times New Roman" w:hAnsi="Times New Roman" w:cs="Times New Roman"/>
          <w:sz w:val="24"/>
          <w:szCs w:val="24"/>
          <w:lang w:val="ro-RO"/>
        </w:rPr>
        <w:t xml:space="preserve">       </w:t>
      </w:r>
      <w:r w:rsidR="00D70C94" w:rsidRPr="007F460A">
        <w:rPr>
          <w:rFonts w:ascii="Times New Roman" w:hAnsi="Times New Roman" w:cs="Times New Roman"/>
          <w:sz w:val="24"/>
          <w:szCs w:val="24"/>
          <w:lang w:val="ro-RO"/>
        </w:rPr>
        <w:t xml:space="preserve">  </w:t>
      </w:r>
      <w:r w:rsidR="0054698C" w:rsidRPr="007F460A">
        <w:rPr>
          <w:rFonts w:ascii="Times New Roman" w:hAnsi="Times New Roman" w:cs="Times New Roman"/>
          <w:sz w:val="24"/>
          <w:szCs w:val="24"/>
          <w:lang w:val="ro-RO"/>
        </w:rPr>
        <w:t>Echip</w:t>
      </w:r>
      <w:r w:rsidR="00A43FAA" w:rsidRPr="007F460A">
        <w:rPr>
          <w:rFonts w:ascii="Times New Roman" w:hAnsi="Times New Roman" w:cs="Times New Roman"/>
          <w:sz w:val="24"/>
          <w:szCs w:val="24"/>
          <w:lang w:val="ro-RO"/>
        </w:rPr>
        <w:t>a firmei</w:t>
      </w:r>
      <w:r w:rsidR="006C0F48" w:rsidRPr="007F460A">
        <w:rPr>
          <w:rFonts w:ascii="Times New Roman" w:hAnsi="Times New Roman" w:cs="Times New Roman"/>
          <w:sz w:val="24"/>
          <w:szCs w:val="24"/>
          <w:lang w:val="ro-RO"/>
        </w:rPr>
        <w:t xml:space="preserve"> Y.E. ASIGURARI VIRTUAL TOWNS S.R.L</w:t>
      </w:r>
      <w:r w:rsidR="00A43FAA" w:rsidRPr="007F460A">
        <w:rPr>
          <w:rFonts w:ascii="Times New Roman" w:hAnsi="Times New Roman" w:cs="Times New Roman"/>
          <w:sz w:val="24"/>
          <w:szCs w:val="24"/>
          <w:lang w:val="ro-RO"/>
        </w:rPr>
        <w:t xml:space="preserve"> </w:t>
      </w:r>
      <w:r w:rsidR="006C0F48" w:rsidRPr="007F460A">
        <w:rPr>
          <w:rFonts w:ascii="Times New Roman" w:hAnsi="Times New Roman" w:cs="Times New Roman"/>
          <w:sz w:val="24"/>
          <w:szCs w:val="24"/>
          <w:lang w:val="ro-RO"/>
        </w:rPr>
        <w:t>este formată din 7</w:t>
      </w:r>
      <w:r w:rsidR="00BE0C28" w:rsidRPr="007F460A">
        <w:rPr>
          <w:rFonts w:ascii="Times New Roman" w:hAnsi="Times New Roman" w:cs="Times New Roman"/>
          <w:sz w:val="24"/>
          <w:szCs w:val="24"/>
          <w:lang w:val="ro-RO"/>
        </w:rPr>
        <w:t xml:space="preserve"> angajați </w:t>
      </w:r>
      <w:r w:rsidR="00341BF5" w:rsidRPr="007F460A">
        <w:rPr>
          <w:rFonts w:ascii="Times New Roman" w:hAnsi="Times New Roman" w:cs="Times New Roman"/>
          <w:sz w:val="24"/>
          <w:szCs w:val="24"/>
          <w:lang w:val="ro-RO"/>
        </w:rPr>
        <w:t>:</w:t>
      </w:r>
    </w:p>
    <w:p w:rsidR="00EA1468" w:rsidRPr="007F460A" w:rsidRDefault="00341BF5" w:rsidP="00D70C94">
      <w:pPr>
        <w:pStyle w:val="NoSpacing"/>
        <w:jc w:val="both"/>
        <w:rPr>
          <w:rFonts w:ascii="Times New Roman" w:hAnsi="Times New Roman" w:cs="Times New Roman"/>
          <w:sz w:val="24"/>
          <w:szCs w:val="24"/>
          <w:shd w:val="clear" w:color="auto" w:fill="FFFFFF"/>
        </w:rPr>
      </w:pPr>
      <w:r w:rsidRPr="007F460A">
        <w:rPr>
          <w:rFonts w:ascii="Times New Roman" w:hAnsi="Times New Roman" w:cs="Times New Roman"/>
          <w:sz w:val="24"/>
          <w:szCs w:val="24"/>
          <w:lang w:val="ro-RO"/>
        </w:rPr>
        <w:t xml:space="preserve">       1.</w:t>
      </w:r>
      <w:r w:rsidR="00EA1468" w:rsidRPr="007F460A">
        <w:rPr>
          <w:rFonts w:ascii="Times New Roman" w:hAnsi="Times New Roman" w:cs="Times New Roman"/>
          <w:sz w:val="24"/>
          <w:szCs w:val="24"/>
          <w:lang w:val="ro-RO"/>
        </w:rPr>
        <w:t xml:space="preserve">MANAGER –Amuzan Elena Alexandra </w:t>
      </w:r>
      <w:r w:rsidR="00A77F0E" w:rsidRPr="007F460A">
        <w:rPr>
          <w:rFonts w:ascii="Times New Roman" w:hAnsi="Times New Roman" w:cs="Times New Roman"/>
          <w:sz w:val="24"/>
          <w:szCs w:val="24"/>
          <w:lang w:val="ro-RO"/>
        </w:rPr>
        <w:t xml:space="preserve">este persona care conduce echipa  </w:t>
      </w:r>
      <w:r w:rsidR="00A77F0E" w:rsidRPr="007F460A">
        <w:rPr>
          <w:rFonts w:ascii="Times New Roman" w:hAnsi="Times New Roman" w:cs="Times New Roman"/>
          <w:sz w:val="24"/>
          <w:szCs w:val="24"/>
          <w:shd w:val="clear" w:color="auto" w:fill="FFFFFF"/>
        </w:rPr>
        <w:t>si dirijaza eforturile colectivitatii pentru realizarea obiectivelor comune. Mai mult decat atat,managerul este prietenul si sprijinul colegilor sai in cadrul societatii YE ASIGURARI VIRTUAL TOWWNS SRL.</w:t>
      </w:r>
    </w:p>
    <w:p w:rsidR="00A77F0E" w:rsidRPr="007F460A" w:rsidRDefault="00A77F0E" w:rsidP="00E73177">
      <w:pPr>
        <w:spacing w:after="0" w:line="240" w:lineRule="auto"/>
        <w:jc w:val="both"/>
        <w:rPr>
          <w:rFonts w:ascii="Times New Roman" w:hAnsi="Times New Roman" w:cs="Times New Roman"/>
          <w:sz w:val="24"/>
          <w:szCs w:val="24"/>
          <w:lang w:val="pt-PT"/>
        </w:rPr>
      </w:pPr>
      <w:r w:rsidRPr="007F460A">
        <w:rPr>
          <w:rFonts w:ascii="Times New Roman" w:hAnsi="Times New Roman" w:cs="Times New Roman"/>
          <w:sz w:val="24"/>
          <w:szCs w:val="24"/>
          <w:shd w:val="clear" w:color="auto" w:fill="FFFFFF"/>
        </w:rPr>
        <w:t xml:space="preserve">       2.DIRECTOR FINANCIAR CONTABIL-Cotea Madalina </w:t>
      </w:r>
      <w:r w:rsidR="002A05A7" w:rsidRPr="007F460A">
        <w:rPr>
          <w:rFonts w:ascii="Times New Roman" w:hAnsi="Times New Roman" w:cs="Times New Roman"/>
          <w:sz w:val="24"/>
          <w:szCs w:val="24"/>
          <w:shd w:val="clear" w:color="auto" w:fill="FFFFFF"/>
        </w:rPr>
        <w:t>are de indeplinit poate cele mai importante sarcini din cadrul unei societati , doarece gestioneaza partea financiara a acesteia</w:t>
      </w:r>
      <w:r w:rsidR="00E73177" w:rsidRPr="007F460A">
        <w:rPr>
          <w:rFonts w:ascii="Times New Roman" w:hAnsi="Times New Roman" w:cs="Times New Roman"/>
          <w:sz w:val="24"/>
          <w:szCs w:val="24"/>
          <w:shd w:val="clear" w:color="auto" w:fill="FFFFFF"/>
        </w:rPr>
        <w:t>.</w:t>
      </w:r>
      <w:r w:rsidR="002A05A7" w:rsidRPr="007F460A">
        <w:rPr>
          <w:rFonts w:ascii="Times New Roman" w:hAnsi="Times New Roman" w:cs="Times New Roman"/>
          <w:sz w:val="24"/>
          <w:szCs w:val="24"/>
          <w:shd w:val="clear" w:color="auto" w:fill="FFFFFF"/>
        </w:rPr>
        <w:t>Printre</w:t>
      </w:r>
      <w:r w:rsidR="00A049E6" w:rsidRPr="007F460A">
        <w:rPr>
          <w:rFonts w:ascii="Times New Roman" w:hAnsi="Times New Roman" w:cs="Times New Roman"/>
          <w:sz w:val="24"/>
          <w:szCs w:val="24"/>
          <w:shd w:val="clear" w:color="auto" w:fill="FFFFFF"/>
        </w:rPr>
        <w:t xml:space="preserve"> cele mai importante obiective ale acestui post </w:t>
      </w:r>
      <w:r w:rsidR="00E73177" w:rsidRPr="007F460A">
        <w:rPr>
          <w:rFonts w:ascii="Times New Roman" w:hAnsi="Times New Roman" w:cs="Times New Roman"/>
          <w:sz w:val="24"/>
          <w:szCs w:val="24"/>
          <w:shd w:val="clear" w:color="auto" w:fill="FFFFFF"/>
        </w:rPr>
        <w:t xml:space="preserve"> enumeram:</w:t>
      </w:r>
      <w:r w:rsidR="00E73177" w:rsidRPr="007F460A">
        <w:rPr>
          <w:rFonts w:ascii="Times New Roman" w:hAnsi="Times New Roman" w:cs="Times New Roman"/>
          <w:sz w:val="24"/>
          <w:szCs w:val="24"/>
          <w:lang w:val="pt-PT"/>
        </w:rPr>
        <w:t xml:space="preserve"> aigurarea organizării şi desfăşurării activităţii financiar-contabile, în conformitate cu dispoziţiile legale în vigoare ; maximizarea profitului;cresterea cifrei de afaceri;efectuarea inventarierii la termenele stabilite şi în conformitate cu dispoziţiile legale;creşterea vânzărilor;majorarea capitalului social;verificarea periodică a situaţiei stocurilor;efectuarea corectă a calculelor contabile şi a înregistrărilor contabile s.a.</w:t>
      </w:r>
    </w:p>
    <w:p w:rsidR="00E73177" w:rsidRPr="007F460A" w:rsidRDefault="00E73177" w:rsidP="00E73177">
      <w:pPr>
        <w:spacing w:after="0" w:line="240" w:lineRule="auto"/>
        <w:jc w:val="both"/>
        <w:rPr>
          <w:rFonts w:ascii="Times New Roman" w:hAnsi="Times New Roman" w:cs="Times New Roman"/>
          <w:sz w:val="24"/>
          <w:szCs w:val="24"/>
          <w:lang w:val="ro-RO"/>
        </w:rPr>
      </w:pPr>
      <w:r w:rsidRPr="007F460A">
        <w:rPr>
          <w:rFonts w:ascii="Times New Roman" w:hAnsi="Times New Roman" w:cs="Times New Roman"/>
          <w:sz w:val="24"/>
          <w:szCs w:val="24"/>
          <w:lang w:val="pt-PT"/>
        </w:rPr>
        <w:t xml:space="preserve">      3.ANGAJAT DEPARTAMENT FINANCIAR CONTABIL-Mihaila Alexandra alaturi de </w:t>
      </w:r>
      <w:r w:rsidR="00A049E6" w:rsidRPr="007F460A">
        <w:rPr>
          <w:rFonts w:ascii="Times New Roman" w:hAnsi="Times New Roman" w:cs="Times New Roman"/>
          <w:sz w:val="24"/>
          <w:szCs w:val="24"/>
          <w:lang w:val="pt-PT"/>
        </w:rPr>
        <w:t>directorul financiar-contabil are</w:t>
      </w:r>
      <w:r w:rsidRPr="007F460A">
        <w:rPr>
          <w:rFonts w:ascii="Times New Roman" w:hAnsi="Times New Roman" w:cs="Times New Roman"/>
          <w:sz w:val="24"/>
          <w:szCs w:val="24"/>
          <w:lang w:val="pt-PT"/>
        </w:rPr>
        <w:t xml:space="preserve"> de indeplinit obiectivele enumerate mai sus, dar si alte sarcini complexe care vin de la acesta cum ar fii: înregistrează cronologic și sistematic evenimente și tranzacții din întreprindere, evidențiate în documente( achiziţii,v</w:t>
      </w:r>
      <w:r w:rsidRPr="007F460A">
        <w:rPr>
          <w:rFonts w:ascii="Times New Roman" w:hAnsi="Times New Roman" w:cs="Times New Roman"/>
          <w:sz w:val="24"/>
          <w:szCs w:val="24"/>
          <w:lang w:val="ro-RO"/>
        </w:rPr>
        <w:t>ânzări)</w:t>
      </w:r>
      <w:r w:rsidRPr="007F460A">
        <w:rPr>
          <w:rFonts w:ascii="Times New Roman" w:hAnsi="Times New Roman" w:cs="Times New Roman"/>
          <w:sz w:val="24"/>
          <w:szCs w:val="24"/>
          <w:lang w:val="pt-PT"/>
        </w:rPr>
        <w:t>, o</w:t>
      </w:r>
      <w:r w:rsidRPr="007F460A">
        <w:rPr>
          <w:rFonts w:ascii="Times New Roman" w:hAnsi="Times New Roman" w:cs="Times New Roman"/>
          <w:sz w:val="24"/>
          <w:szCs w:val="24"/>
          <w:lang w:val="ro-RO"/>
        </w:rPr>
        <w:t>peraţii de încasări şi plăţi</w:t>
      </w:r>
      <w:r w:rsidRPr="007F460A">
        <w:rPr>
          <w:rFonts w:ascii="Times New Roman" w:hAnsi="Times New Roman" w:cs="Times New Roman"/>
          <w:sz w:val="24"/>
          <w:szCs w:val="24"/>
          <w:lang w:val="pt-PT"/>
        </w:rPr>
        <w:t>;î</w:t>
      </w:r>
      <w:r w:rsidRPr="007F460A">
        <w:rPr>
          <w:rFonts w:ascii="Times New Roman" w:hAnsi="Times New Roman" w:cs="Times New Roman"/>
          <w:sz w:val="24"/>
          <w:szCs w:val="24"/>
          <w:lang w:val="ro-RO"/>
        </w:rPr>
        <w:t>ntocmeşte registrele contabile;</w:t>
      </w:r>
      <w:r w:rsidRPr="007F460A">
        <w:rPr>
          <w:rFonts w:ascii="Times New Roman" w:hAnsi="Times New Roman" w:cs="Times New Roman"/>
          <w:sz w:val="24"/>
          <w:szCs w:val="24"/>
          <w:lang w:val="pt-PT"/>
        </w:rPr>
        <w:t>î</w:t>
      </w:r>
      <w:r w:rsidRPr="007F460A">
        <w:rPr>
          <w:rFonts w:ascii="Times New Roman" w:hAnsi="Times New Roman" w:cs="Times New Roman"/>
          <w:sz w:val="24"/>
          <w:szCs w:val="24"/>
          <w:lang w:val="ro-RO"/>
        </w:rPr>
        <w:t>ntocmeşte ordinele de plată pentru furnizori;</w:t>
      </w:r>
      <w:r w:rsidRPr="007F460A">
        <w:rPr>
          <w:rFonts w:ascii="Times New Roman" w:hAnsi="Times New Roman" w:cs="Times New Roman"/>
          <w:sz w:val="24"/>
          <w:szCs w:val="24"/>
          <w:lang w:val="pt-PT"/>
        </w:rPr>
        <w:t>c</w:t>
      </w:r>
      <w:r w:rsidRPr="007F460A">
        <w:rPr>
          <w:rFonts w:ascii="Times New Roman" w:hAnsi="Times New Roman" w:cs="Times New Roman"/>
          <w:sz w:val="24"/>
          <w:szCs w:val="24"/>
          <w:lang w:val="ro-RO"/>
        </w:rPr>
        <w:t>alculează şi înregistrează impozitul pe profit al întreprinderii;</w:t>
      </w:r>
      <w:r w:rsidRPr="007F460A">
        <w:rPr>
          <w:rFonts w:ascii="Times New Roman" w:hAnsi="Times New Roman" w:cs="Times New Roman"/>
          <w:sz w:val="24"/>
          <w:szCs w:val="24"/>
          <w:lang w:val="pt-PT"/>
        </w:rPr>
        <w:t>c</w:t>
      </w:r>
      <w:r w:rsidRPr="007F460A">
        <w:rPr>
          <w:rFonts w:ascii="Times New Roman" w:hAnsi="Times New Roman" w:cs="Times New Roman"/>
          <w:sz w:val="24"/>
          <w:szCs w:val="24"/>
          <w:lang w:val="ro-RO"/>
        </w:rPr>
        <w:t>alculeaza şi virează salariile angajaţilor;</w:t>
      </w:r>
      <w:r w:rsidRPr="007F460A">
        <w:rPr>
          <w:rFonts w:ascii="Times New Roman" w:hAnsi="Times New Roman" w:cs="Times New Roman"/>
          <w:sz w:val="24"/>
          <w:szCs w:val="24"/>
          <w:lang w:val="pt-PT"/>
        </w:rPr>
        <w:t>e</w:t>
      </w:r>
      <w:r w:rsidRPr="007F460A">
        <w:rPr>
          <w:rFonts w:ascii="Times New Roman" w:hAnsi="Times New Roman" w:cs="Times New Roman"/>
          <w:sz w:val="24"/>
          <w:szCs w:val="24"/>
          <w:lang w:val="ro-RO"/>
        </w:rPr>
        <w:t>fectuează regularizarea TVA-ului şi întocmeşte decontul de TVA;</w:t>
      </w:r>
      <w:r w:rsidRPr="007F460A">
        <w:rPr>
          <w:rFonts w:ascii="Times New Roman" w:hAnsi="Times New Roman" w:cs="Times New Roman"/>
          <w:sz w:val="24"/>
          <w:szCs w:val="24"/>
          <w:lang w:val="pt-PT"/>
        </w:rPr>
        <w:t>î</w:t>
      </w:r>
      <w:r w:rsidRPr="007F460A">
        <w:rPr>
          <w:rFonts w:ascii="Times New Roman" w:hAnsi="Times New Roman" w:cs="Times New Roman"/>
          <w:sz w:val="24"/>
          <w:szCs w:val="24"/>
          <w:lang w:val="ro-RO"/>
        </w:rPr>
        <w:t>ntocmeşte balanţa de verificare sintetică şi balanţa de verificare analitică;</w:t>
      </w:r>
      <w:r w:rsidRPr="007F460A">
        <w:rPr>
          <w:rFonts w:ascii="Times New Roman" w:hAnsi="Times New Roman" w:cs="Times New Roman"/>
          <w:sz w:val="24"/>
          <w:szCs w:val="24"/>
          <w:lang w:val="pt-PT"/>
        </w:rPr>
        <w:t>e</w:t>
      </w:r>
      <w:r w:rsidRPr="007F460A">
        <w:rPr>
          <w:rFonts w:ascii="Times New Roman" w:hAnsi="Times New Roman" w:cs="Times New Roman"/>
          <w:sz w:val="24"/>
          <w:szCs w:val="24"/>
          <w:lang w:val="ro-RO"/>
        </w:rPr>
        <w:t xml:space="preserve">laborează situaţiile financiare; </w:t>
      </w:r>
      <w:r w:rsidRPr="007F460A">
        <w:rPr>
          <w:rFonts w:ascii="Times New Roman" w:hAnsi="Times New Roman" w:cs="Times New Roman"/>
          <w:sz w:val="24"/>
          <w:szCs w:val="24"/>
          <w:lang w:val="pt-PT"/>
        </w:rPr>
        <w:t>e</w:t>
      </w:r>
      <w:r w:rsidRPr="007F460A">
        <w:rPr>
          <w:rFonts w:ascii="Times New Roman" w:hAnsi="Times New Roman" w:cs="Times New Roman"/>
          <w:sz w:val="24"/>
          <w:szCs w:val="24"/>
          <w:lang w:val="ro-RO"/>
        </w:rPr>
        <w:t>fectuează analiză economico-financiară pe baza situaţiilor financiare;</w:t>
      </w:r>
      <w:r w:rsidRPr="007F460A">
        <w:rPr>
          <w:rFonts w:ascii="Times New Roman" w:hAnsi="Times New Roman" w:cs="Times New Roman"/>
          <w:sz w:val="24"/>
          <w:szCs w:val="24"/>
          <w:lang w:val="pt-PT"/>
        </w:rPr>
        <w:t>î</w:t>
      </w:r>
      <w:r w:rsidRPr="007F460A">
        <w:rPr>
          <w:rFonts w:ascii="Times New Roman" w:hAnsi="Times New Roman" w:cs="Times New Roman"/>
          <w:sz w:val="24"/>
          <w:szCs w:val="24"/>
          <w:lang w:val="ro-RO"/>
        </w:rPr>
        <w:t>ntocmeşte declaraţiile (ordinele de plată) pentru plăţi la Bugetul Statului, asigurările sociale, asigurările sociale de sănătate şi pentru ajutorul de şomaj.</w:t>
      </w:r>
    </w:p>
    <w:p w:rsidR="00A049E6" w:rsidRPr="007F460A" w:rsidRDefault="00A049E6" w:rsidP="00A049E6">
      <w:pPr>
        <w:jc w:val="both"/>
        <w:rPr>
          <w:rFonts w:ascii="Times New Roman" w:hAnsi="Times New Roman" w:cs="Times New Roman"/>
          <w:sz w:val="24"/>
          <w:szCs w:val="24"/>
          <w:lang w:val="en-GB"/>
        </w:rPr>
      </w:pPr>
      <w:r w:rsidRPr="007F460A">
        <w:rPr>
          <w:rFonts w:ascii="Times New Roman" w:hAnsi="Times New Roman" w:cs="Times New Roman"/>
          <w:sz w:val="24"/>
          <w:szCs w:val="24"/>
          <w:lang w:val="ro-RO"/>
        </w:rPr>
        <w:t xml:space="preserve">      4.DIRECTOR RESURSE UMANE-Duta Denisa are intodeauna grija de buna functionare a intreprinderii  prin implementarea unor sisteme </w:t>
      </w:r>
      <w:r w:rsidRPr="007F460A">
        <w:rPr>
          <w:rFonts w:ascii="Times New Roman" w:eastAsia="Calibri" w:hAnsi="Times New Roman" w:cs="Times New Roman"/>
          <w:sz w:val="24"/>
          <w:szCs w:val="24"/>
          <w:lang w:val="en-GB"/>
        </w:rPr>
        <w:t>de evaluare a performantelor</w:t>
      </w:r>
      <w:r w:rsidRPr="007F460A">
        <w:rPr>
          <w:rFonts w:ascii="Times New Roman" w:hAnsi="Times New Roman" w:cs="Times New Roman"/>
          <w:sz w:val="24"/>
          <w:szCs w:val="24"/>
          <w:lang w:val="en-GB"/>
        </w:rPr>
        <w:t xml:space="preserve"> personalului </w:t>
      </w:r>
      <w:r w:rsidRPr="007F460A">
        <w:rPr>
          <w:rFonts w:ascii="Times New Roman" w:eastAsia="Calibri" w:hAnsi="Times New Roman" w:cs="Times New Roman"/>
          <w:sz w:val="24"/>
          <w:szCs w:val="24"/>
          <w:lang w:val="en-GB"/>
        </w:rPr>
        <w:t>, de stimulare a angajatilor si de recompensare a rezultatelor</w:t>
      </w:r>
      <w:r w:rsidRPr="007F460A">
        <w:rPr>
          <w:rFonts w:ascii="Times New Roman" w:hAnsi="Times New Roman" w:cs="Times New Roman"/>
          <w:sz w:val="24"/>
          <w:szCs w:val="24"/>
          <w:lang w:val="en-GB"/>
        </w:rPr>
        <w:t xml:space="preserve"> acestora.</w:t>
      </w:r>
      <w:r w:rsidRPr="007F460A">
        <w:rPr>
          <w:rFonts w:ascii="Times New Roman" w:hAnsi="Times New Roman" w:cs="Times New Roman"/>
          <w:b/>
          <w:bCs/>
          <w:sz w:val="24"/>
          <w:szCs w:val="24"/>
          <w:lang w:val="en-GB"/>
        </w:rPr>
        <w:t xml:space="preserve"> </w:t>
      </w:r>
      <w:r w:rsidRPr="007F460A">
        <w:rPr>
          <w:rFonts w:ascii="Times New Roman" w:eastAsia="Calibri" w:hAnsi="Times New Roman" w:cs="Times New Roman"/>
          <w:bCs/>
          <w:sz w:val="24"/>
          <w:szCs w:val="24"/>
          <w:lang w:val="en-GB"/>
        </w:rPr>
        <w:t>Obiectivul principal</w:t>
      </w:r>
      <w:r w:rsidRPr="007F460A">
        <w:rPr>
          <w:rFonts w:ascii="Times New Roman" w:eastAsia="Calibri" w:hAnsi="Times New Roman" w:cs="Times New Roman"/>
          <w:sz w:val="24"/>
          <w:szCs w:val="24"/>
          <w:lang w:val="en-GB"/>
        </w:rPr>
        <w:t xml:space="preserve"> al managementului resurselor umane este acela de a furniza pricepere si experienta in acest </w:t>
      </w:r>
      <w:r w:rsidRPr="007F460A">
        <w:rPr>
          <w:rFonts w:ascii="Times New Roman" w:eastAsia="Calibri" w:hAnsi="Times New Roman" w:cs="Times New Roman"/>
          <w:sz w:val="24"/>
          <w:szCs w:val="24"/>
          <w:lang w:val="en-GB"/>
        </w:rPr>
        <w:lastRenderedPageBreak/>
        <w:t>domeniu, astfel incat sa fie obtinute performante optime si sigure, folosind cele mai adecvate metode. Exista doua categorii de obiective: strategice (pe termen lung, care au in vedere organizarea si planificarea resurselor umane), si operationale (de natura tactica si administrativa, care au in vedere conducerea zilnica a grupurilor de munca).</w:t>
      </w:r>
    </w:p>
    <w:p w:rsidR="00FF072E" w:rsidRPr="007F460A" w:rsidRDefault="00FF072E" w:rsidP="00A049E6">
      <w:pPr>
        <w:jc w:val="both"/>
        <w:rPr>
          <w:rFonts w:ascii="Times New Roman" w:hAnsi="Times New Roman" w:cs="Times New Roman"/>
          <w:sz w:val="24"/>
          <w:szCs w:val="24"/>
          <w:lang w:val="en-GB"/>
        </w:rPr>
      </w:pPr>
      <w:r w:rsidRPr="007F460A">
        <w:rPr>
          <w:rFonts w:ascii="Times New Roman" w:hAnsi="Times New Roman" w:cs="Times New Roman"/>
          <w:sz w:val="24"/>
          <w:szCs w:val="24"/>
          <w:lang w:val="en-GB"/>
        </w:rPr>
        <w:t xml:space="preserve">    5.ANGAJAT RESURSE UMANE-Gheorghe Andreia se ocupa cu motivatia in randul angajatilor si deasemenea </w:t>
      </w:r>
      <w:r w:rsidRPr="007F460A">
        <w:rPr>
          <w:rFonts w:ascii="Times New Roman" w:eastAsia="Calibri" w:hAnsi="Times New Roman" w:cs="Times New Roman"/>
          <w:sz w:val="24"/>
          <w:szCs w:val="24"/>
          <w:lang w:val="en-GB"/>
        </w:rPr>
        <w:t xml:space="preserve"> trebuie sa fie la zi cu problemele resurseor umane, sa stie cum sa obtina informatia necesara, cum sa o foloseasca, cum sa utilizeze</w:t>
      </w:r>
      <w:r w:rsidRPr="007F460A">
        <w:rPr>
          <w:rFonts w:ascii="Times New Roman" w:hAnsi="Times New Roman" w:cs="Times New Roman"/>
          <w:sz w:val="24"/>
          <w:szCs w:val="24"/>
          <w:lang w:val="en-GB"/>
        </w:rPr>
        <w:t xml:space="preserve"> aparatura </w:t>
      </w:r>
      <w:r w:rsidRPr="007F460A">
        <w:rPr>
          <w:rFonts w:ascii="Times New Roman" w:eastAsia="Calibri" w:hAnsi="Times New Roman" w:cs="Times New Roman"/>
          <w:sz w:val="24"/>
          <w:szCs w:val="24"/>
          <w:lang w:val="en-GB"/>
        </w:rPr>
        <w:t>, cum sa gaseasca si sa aplice solutii. Trebuie sa fie experti in legislatia muncii, sistemul de taxe si impozite, statistica</w:t>
      </w:r>
      <w:r w:rsidRPr="007F460A">
        <w:rPr>
          <w:rFonts w:ascii="Times New Roman" w:hAnsi="Times New Roman" w:cs="Times New Roman"/>
          <w:sz w:val="24"/>
          <w:szCs w:val="24"/>
          <w:lang w:val="en-GB"/>
        </w:rPr>
        <w:t xml:space="preserve"> etc.</w:t>
      </w:r>
    </w:p>
    <w:p w:rsidR="00FF072E" w:rsidRPr="007F460A" w:rsidRDefault="00FF072E" w:rsidP="007C1D98">
      <w:pPr>
        <w:jc w:val="both"/>
        <w:rPr>
          <w:rFonts w:ascii="Times New Roman" w:hAnsi="Times New Roman" w:cs="Times New Roman"/>
          <w:sz w:val="24"/>
          <w:szCs w:val="24"/>
          <w:shd w:val="clear" w:color="auto" w:fill="FFFFFF"/>
        </w:rPr>
      </w:pPr>
      <w:r w:rsidRPr="007F460A">
        <w:rPr>
          <w:rFonts w:ascii="Times New Roman" w:hAnsi="Times New Roman" w:cs="Times New Roman"/>
          <w:sz w:val="24"/>
          <w:szCs w:val="24"/>
          <w:lang w:val="en-GB"/>
        </w:rPr>
        <w:t xml:space="preserve">   6.DIRECTOR MARKETING-Serban Alina</w:t>
      </w:r>
      <w:r w:rsidRPr="007F460A">
        <w:rPr>
          <w:rFonts w:ascii="Times New Roman" w:hAnsi="Times New Roman" w:cs="Times New Roman"/>
          <w:sz w:val="24"/>
          <w:szCs w:val="24"/>
          <w:shd w:val="clear" w:color="auto" w:fill="FFFFFF"/>
        </w:rPr>
        <w:t xml:space="preserve"> munca unui director de marketing este aceea de a asigura introducerea cu succes a bunurilor din organizatie sau a serviciilor pe piata. Obligatiile includ: - sa supravegheze piata si sa faca analiza de piata, sa evalueze dezvoltarea si tintele de pe piata, sa faca studii de marketing - sa supravegheze si sa analizeze preferintele clientilor - sa monitorizeze concurenta - sa defineasca grupele de bunuri si servicii în perspectiva - sa stabileasca preturile corespunzatoare pentru obtinerea succesului pe piata - sa defineasca eventualii cumparatori si pietele de desfacere - sa atraga atentia imediat conducerii companiei în caz de esec pe piata si asupra nevoii de schimbare din aceste motive - sa faca propuneri de productie, de implementare, de afaceri si de economie în cadrul companiei în functie de situatia de pe piata în conformitate cu mijloacele tehnologice si financiare existente în companie - sa întocmeasca planuri complexe de marketing - sa întocmeasca planuri de campanii publicitare - sa asigure participarea companiei la expozitii si târguri si sa se preocupe de desfasurarea activitatilor legate de acest lucru - sa tina evidenta clientilor si a potentialilor clienti si sa încheie contracte cu acestia - sa atraga atentia conducerii cu privire la nevoia de a lua parte la anumite evenimente profesionale si sociale - sa coopereze cu alte sectiuni ale companiei, în primul rând cu departamentele de productie si de contabilitate - sa coopereze cu agentii de publicitate si agentii de analize de marketing, folosind serviciile acestora.</w:t>
      </w:r>
    </w:p>
    <w:p w:rsidR="00FF072E" w:rsidRPr="007F460A" w:rsidRDefault="00FF072E" w:rsidP="007C1D98">
      <w:pPr>
        <w:jc w:val="both"/>
        <w:rPr>
          <w:rFonts w:ascii="Times New Roman" w:eastAsia="Calibri" w:hAnsi="Times New Roman" w:cs="Times New Roman"/>
          <w:sz w:val="24"/>
          <w:szCs w:val="24"/>
          <w:lang w:val="en-GB"/>
        </w:rPr>
      </w:pPr>
      <w:r w:rsidRPr="007F460A">
        <w:rPr>
          <w:rFonts w:ascii="Times New Roman" w:hAnsi="Times New Roman" w:cs="Times New Roman"/>
          <w:sz w:val="24"/>
          <w:szCs w:val="24"/>
          <w:shd w:val="clear" w:color="auto" w:fill="FFFFFF"/>
        </w:rPr>
        <w:t xml:space="preserve">  7.RESPONSABIL ACTIVITATE PROMOTIONALA-Pietricica Laurentiu principalele sale responsabilitati sunt: </w:t>
      </w:r>
      <w:r w:rsidR="007C1D98" w:rsidRPr="007F460A">
        <w:rPr>
          <w:rFonts w:ascii="Times New Roman" w:hAnsi="Times New Roman" w:cs="Times New Roman"/>
          <w:sz w:val="24"/>
          <w:szCs w:val="24"/>
          <w:shd w:val="clear" w:color="auto" w:fill="FFFFFF"/>
        </w:rPr>
        <w:t>c</w:t>
      </w:r>
      <w:r w:rsidRPr="007F460A">
        <w:rPr>
          <w:rFonts w:ascii="Times New Roman" w:hAnsi="Times New Roman" w:cs="Times New Roman"/>
          <w:sz w:val="24"/>
          <w:szCs w:val="24"/>
          <w:shd w:val="clear" w:color="auto" w:fill="FFFFFF"/>
        </w:rPr>
        <w:t>unoaşte concurenţa şi identifică punctele forte proprii ca mjloace de creştere a vânzărilor</w:t>
      </w:r>
      <w:r w:rsidRPr="007F460A">
        <w:rPr>
          <w:rStyle w:val="apple-converted-space"/>
          <w:rFonts w:ascii="Times New Roman" w:hAnsi="Times New Roman" w:cs="Times New Roman"/>
          <w:sz w:val="24"/>
          <w:szCs w:val="24"/>
          <w:shd w:val="clear" w:color="auto" w:fill="FFFFFF"/>
        </w:rPr>
        <w:t> </w:t>
      </w:r>
      <w:r w:rsidR="007C1D98" w:rsidRPr="007F460A">
        <w:rPr>
          <w:rFonts w:ascii="Times New Roman" w:hAnsi="Times New Roman" w:cs="Times New Roman"/>
          <w:sz w:val="24"/>
          <w:szCs w:val="24"/>
        </w:rPr>
        <w:t>,</w:t>
      </w:r>
      <w:r w:rsidR="007C1D98" w:rsidRPr="007F460A">
        <w:rPr>
          <w:rFonts w:ascii="Times New Roman" w:hAnsi="Times New Roman" w:cs="Times New Roman"/>
          <w:sz w:val="24"/>
          <w:szCs w:val="24"/>
          <w:shd w:val="clear" w:color="auto" w:fill="FFFFFF"/>
        </w:rPr>
        <w:t>a</w:t>
      </w:r>
      <w:r w:rsidRPr="007F460A">
        <w:rPr>
          <w:rFonts w:ascii="Times New Roman" w:hAnsi="Times New Roman" w:cs="Times New Roman"/>
          <w:sz w:val="24"/>
          <w:szCs w:val="24"/>
          <w:shd w:val="clear" w:color="auto" w:fill="FFFFFF"/>
        </w:rPr>
        <w:t>sigură în permanenţă necesarul de materiale promoţionale pentru echipa</w:t>
      </w:r>
      <w:r w:rsidR="007C1D98" w:rsidRPr="007F460A">
        <w:rPr>
          <w:rFonts w:ascii="Times New Roman" w:hAnsi="Times New Roman" w:cs="Times New Roman"/>
          <w:sz w:val="24"/>
          <w:szCs w:val="24"/>
          <w:shd w:val="clear" w:color="auto" w:fill="FFFFFF"/>
        </w:rPr>
        <w:t xml:space="preserve"> de vanzari</w:t>
      </w:r>
      <w:r w:rsidR="007C1D98" w:rsidRPr="007F460A">
        <w:rPr>
          <w:rFonts w:ascii="Times New Roman" w:hAnsi="Times New Roman" w:cs="Times New Roman"/>
          <w:sz w:val="24"/>
          <w:szCs w:val="24"/>
        </w:rPr>
        <w:t>,</w:t>
      </w:r>
      <w:r w:rsidR="007C1D98" w:rsidRPr="007F460A">
        <w:rPr>
          <w:rFonts w:ascii="Times New Roman" w:hAnsi="Times New Roman" w:cs="Times New Roman"/>
          <w:sz w:val="24"/>
          <w:szCs w:val="24"/>
          <w:shd w:val="clear" w:color="auto" w:fill="FFFFFF"/>
        </w:rPr>
        <w:t>e</w:t>
      </w:r>
      <w:r w:rsidRPr="007F460A">
        <w:rPr>
          <w:rFonts w:ascii="Times New Roman" w:hAnsi="Times New Roman" w:cs="Times New Roman"/>
          <w:sz w:val="24"/>
          <w:szCs w:val="24"/>
          <w:shd w:val="clear" w:color="auto" w:fill="FFFFFF"/>
        </w:rPr>
        <w:t>ditează revista companiei şi alte materiale media şi menţine actualizat site-ul web</w:t>
      </w:r>
      <w:r w:rsidR="007C1D98" w:rsidRPr="007F460A">
        <w:rPr>
          <w:rFonts w:ascii="Times New Roman" w:hAnsi="Times New Roman" w:cs="Times New Roman"/>
          <w:sz w:val="24"/>
          <w:szCs w:val="24"/>
        </w:rPr>
        <w:t>,</w:t>
      </w:r>
      <w:r w:rsidR="007C1D98" w:rsidRPr="007F460A">
        <w:rPr>
          <w:rFonts w:ascii="Times New Roman" w:hAnsi="Times New Roman" w:cs="Times New Roman"/>
          <w:sz w:val="24"/>
          <w:szCs w:val="24"/>
          <w:shd w:val="clear" w:color="auto" w:fill="FFFFFF"/>
        </w:rPr>
        <w:t>e</w:t>
      </w:r>
      <w:r w:rsidRPr="007F460A">
        <w:rPr>
          <w:rFonts w:ascii="Times New Roman" w:hAnsi="Times New Roman" w:cs="Times New Roman"/>
          <w:sz w:val="24"/>
          <w:szCs w:val="24"/>
          <w:shd w:val="clear" w:color="auto" w:fill="FFFFFF"/>
        </w:rPr>
        <w:t>laborează standarde de oferte si desfaşoară o activitate continuă de promovare, prezentare si informare a clienţilor despre oferta companiei</w:t>
      </w:r>
      <w:r w:rsidR="007C1D98" w:rsidRPr="007F460A">
        <w:rPr>
          <w:rFonts w:ascii="Times New Roman" w:hAnsi="Times New Roman" w:cs="Times New Roman"/>
          <w:sz w:val="24"/>
          <w:szCs w:val="24"/>
        </w:rPr>
        <w:t>,m</w:t>
      </w:r>
      <w:r w:rsidRPr="007F460A">
        <w:rPr>
          <w:rFonts w:ascii="Times New Roman" w:hAnsi="Times New Roman" w:cs="Times New Roman"/>
          <w:sz w:val="24"/>
          <w:szCs w:val="24"/>
          <w:shd w:val="clear" w:color="auto" w:fill="FFFFFF"/>
        </w:rPr>
        <w:t>ăsoară gradul de fidelizare, gradul de satisfacţie a clienţilor companiei si imaginea de marcă</w:t>
      </w:r>
      <w:r w:rsidR="007C1D98" w:rsidRPr="007F460A">
        <w:rPr>
          <w:rFonts w:ascii="Times New Roman" w:hAnsi="Times New Roman" w:cs="Times New Roman"/>
          <w:sz w:val="24"/>
          <w:szCs w:val="24"/>
        </w:rPr>
        <w:t>,c</w:t>
      </w:r>
      <w:r w:rsidRPr="007F460A">
        <w:rPr>
          <w:rFonts w:ascii="Times New Roman" w:hAnsi="Times New Roman" w:cs="Times New Roman"/>
          <w:sz w:val="24"/>
          <w:szCs w:val="24"/>
          <w:shd w:val="clear" w:color="auto" w:fill="FFFFFF"/>
        </w:rPr>
        <w:t xml:space="preserve">ontribuie la dezvoltarea bazei de clienţi </w:t>
      </w:r>
      <w:r w:rsidRPr="007F460A">
        <w:rPr>
          <w:rFonts w:ascii="Times New Roman" w:hAnsi="Times New Roman" w:cs="Times New Roman"/>
          <w:sz w:val="24"/>
          <w:szCs w:val="24"/>
          <w:shd w:val="clear" w:color="auto" w:fill="FFFFFF"/>
        </w:rPr>
        <w:lastRenderedPageBreak/>
        <w:t>si la punerea in aplicare a programelor de marketing</w:t>
      </w:r>
      <w:r w:rsidR="007C1D98" w:rsidRPr="007F460A">
        <w:rPr>
          <w:rFonts w:ascii="Times New Roman" w:hAnsi="Times New Roman" w:cs="Times New Roman"/>
          <w:sz w:val="24"/>
          <w:szCs w:val="24"/>
        </w:rPr>
        <w:t>,o</w:t>
      </w:r>
      <w:r w:rsidRPr="007F460A">
        <w:rPr>
          <w:rFonts w:ascii="Times New Roman" w:hAnsi="Times New Roman" w:cs="Times New Roman"/>
          <w:sz w:val="24"/>
          <w:szCs w:val="24"/>
          <w:shd w:val="clear" w:color="auto" w:fill="FFFFFF"/>
        </w:rPr>
        <w:t>rganizează târguri si manifestări destinate promovării de imagine a companiei şi a produselor</w:t>
      </w:r>
      <w:r w:rsidR="007C1D98" w:rsidRPr="007F460A">
        <w:rPr>
          <w:rFonts w:ascii="Times New Roman" w:hAnsi="Times New Roman" w:cs="Times New Roman"/>
          <w:sz w:val="24"/>
          <w:szCs w:val="24"/>
        </w:rPr>
        <w:t>,î</w:t>
      </w:r>
      <w:r w:rsidRPr="007F460A">
        <w:rPr>
          <w:rFonts w:ascii="Times New Roman" w:hAnsi="Times New Roman" w:cs="Times New Roman"/>
          <w:sz w:val="24"/>
          <w:szCs w:val="24"/>
          <w:shd w:val="clear" w:color="auto" w:fill="FFFFFF"/>
        </w:rPr>
        <w:t>ntocmeşte periodic rapoarte şi planuri de act</w:t>
      </w:r>
      <w:r w:rsidR="007C1D98" w:rsidRPr="007F460A">
        <w:rPr>
          <w:rFonts w:ascii="Times New Roman" w:hAnsi="Times New Roman" w:cs="Times New Roman"/>
          <w:sz w:val="24"/>
          <w:szCs w:val="24"/>
          <w:shd w:val="clear" w:color="auto" w:fill="FFFFFF"/>
        </w:rPr>
        <w:t xml:space="preserve">ivitate cu principalele acţiuni </w:t>
      </w:r>
      <w:r w:rsidRPr="007F460A">
        <w:rPr>
          <w:rFonts w:ascii="Times New Roman" w:hAnsi="Times New Roman" w:cs="Times New Roman"/>
          <w:sz w:val="24"/>
          <w:szCs w:val="24"/>
          <w:shd w:val="clear" w:color="auto" w:fill="FFFFFF"/>
        </w:rPr>
        <w:t>şi proiec</w:t>
      </w:r>
      <w:r w:rsidR="007C1D98" w:rsidRPr="007F460A">
        <w:rPr>
          <w:rFonts w:ascii="Times New Roman" w:hAnsi="Times New Roman" w:cs="Times New Roman"/>
          <w:sz w:val="24"/>
          <w:szCs w:val="24"/>
          <w:shd w:val="clear" w:color="auto" w:fill="FFFFFF"/>
        </w:rPr>
        <w:t>te.</w:t>
      </w:r>
    </w:p>
    <w:p w:rsidR="00E73177" w:rsidRPr="007F460A" w:rsidRDefault="00E73177" w:rsidP="00E73177">
      <w:pPr>
        <w:spacing w:after="0" w:line="240" w:lineRule="auto"/>
        <w:jc w:val="both"/>
        <w:rPr>
          <w:rFonts w:ascii="Times New Roman" w:hAnsi="Times New Roman" w:cs="Times New Roman"/>
          <w:sz w:val="24"/>
          <w:szCs w:val="24"/>
          <w:lang w:val="pt-PT"/>
        </w:rPr>
      </w:pPr>
    </w:p>
    <w:p w:rsidR="00FC1800" w:rsidRPr="007F460A" w:rsidRDefault="00FC1800" w:rsidP="00FC1800">
      <w:pPr>
        <w:pStyle w:val="NoSpacing"/>
        <w:ind w:firstLine="720"/>
        <w:jc w:val="both"/>
        <w:rPr>
          <w:rFonts w:ascii="Times New Roman" w:hAnsi="Times New Roman" w:cs="Times New Roman"/>
          <w:sz w:val="24"/>
          <w:szCs w:val="24"/>
          <w:lang w:val="ro-RO"/>
        </w:rPr>
      </w:pPr>
      <w:r w:rsidRPr="007F460A">
        <w:rPr>
          <w:rFonts w:ascii="Times New Roman" w:hAnsi="Times New Roman" w:cs="Times New Roman"/>
          <w:sz w:val="24"/>
          <w:szCs w:val="24"/>
          <w:lang w:val="ro-RO"/>
        </w:rPr>
        <w:t xml:space="preserve">Suntem o echipa tanara si dinamica, ce integram in filosofia noastra de lucru, grija fata de client. Incercam sa ne perfectionam tot </w:t>
      </w:r>
      <w:r w:rsidR="006C0F48" w:rsidRPr="007F460A">
        <w:rPr>
          <w:rFonts w:ascii="Times New Roman" w:hAnsi="Times New Roman" w:cs="Times New Roman"/>
          <w:sz w:val="24"/>
          <w:szCs w:val="24"/>
          <w:lang w:val="ro-RO"/>
        </w:rPr>
        <w:t xml:space="preserve">timpul, astfel incat calitatea serviciilor </w:t>
      </w:r>
      <w:r w:rsidRPr="007F460A">
        <w:rPr>
          <w:rFonts w:ascii="Times New Roman" w:hAnsi="Times New Roman" w:cs="Times New Roman"/>
          <w:sz w:val="24"/>
          <w:szCs w:val="24"/>
          <w:lang w:val="ro-RO"/>
        </w:rPr>
        <w:t>noastre sa fie la un standard cat mai ridicat.</w:t>
      </w:r>
    </w:p>
    <w:p w:rsidR="00FC1800" w:rsidRPr="007F460A" w:rsidRDefault="006C0F48" w:rsidP="00FC1800">
      <w:pPr>
        <w:pStyle w:val="NoSpacing"/>
        <w:ind w:firstLine="720"/>
        <w:jc w:val="both"/>
        <w:rPr>
          <w:rFonts w:ascii="Times New Roman" w:hAnsi="Times New Roman" w:cs="Times New Roman"/>
          <w:sz w:val="24"/>
          <w:szCs w:val="24"/>
          <w:lang w:val="ro-RO"/>
        </w:rPr>
      </w:pPr>
      <w:r w:rsidRPr="007F460A">
        <w:rPr>
          <w:rFonts w:ascii="Times New Roman" w:hAnsi="Times New Roman" w:cs="Times New Roman"/>
          <w:sz w:val="24"/>
          <w:szCs w:val="24"/>
          <w:lang w:val="ro-RO"/>
        </w:rPr>
        <w:t>Asiguram evenimentele viit</w:t>
      </w:r>
      <w:r w:rsidR="006716AC" w:rsidRPr="007F460A">
        <w:rPr>
          <w:rFonts w:ascii="Times New Roman" w:hAnsi="Times New Roman" w:cs="Times New Roman"/>
          <w:sz w:val="24"/>
          <w:szCs w:val="24"/>
          <w:lang w:val="ro-RO"/>
        </w:rPr>
        <w:t xml:space="preserve">oare, </w:t>
      </w:r>
      <w:r w:rsidR="002F0899" w:rsidRPr="007F460A">
        <w:rPr>
          <w:rFonts w:ascii="Times New Roman" w:hAnsi="Times New Roman" w:cs="Times New Roman"/>
          <w:sz w:val="24"/>
          <w:szCs w:val="24"/>
          <w:lang w:val="ro-RO"/>
        </w:rPr>
        <w:t>de orice tip ,</w:t>
      </w:r>
      <w:r w:rsidR="006716AC" w:rsidRPr="007F460A">
        <w:rPr>
          <w:rFonts w:ascii="Times New Roman" w:hAnsi="Times New Roman" w:cs="Times New Roman"/>
          <w:sz w:val="24"/>
          <w:szCs w:val="24"/>
          <w:lang w:val="ro-RO"/>
        </w:rPr>
        <w:t xml:space="preserve">ce reprezinta un risc </w:t>
      </w:r>
      <w:r w:rsidR="002F0899" w:rsidRPr="007F460A">
        <w:rPr>
          <w:rFonts w:ascii="Times New Roman" w:hAnsi="Times New Roman" w:cs="Times New Roman"/>
          <w:sz w:val="24"/>
          <w:szCs w:val="24"/>
          <w:lang w:val="ro-RO"/>
        </w:rPr>
        <w:t xml:space="preserve">pentru </w:t>
      </w:r>
      <w:r w:rsidRPr="007F460A">
        <w:rPr>
          <w:rFonts w:ascii="Times New Roman" w:hAnsi="Times New Roman" w:cs="Times New Roman"/>
          <w:sz w:val="24"/>
          <w:szCs w:val="24"/>
          <w:lang w:val="ro-RO"/>
        </w:rPr>
        <w:t>clientii nostrii, pentru ca beneficiarul asigurari sa nu-si faca nici un fel griji din punct de vedere financiar in urma producerii</w:t>
      </w:r>
      <w:r w:rsidR="002F0899" w:rsidRPr="007F460A">
        <w:rPr>
          <w:rFonts w:ascii="Times New Roman" w:hAnsi="Times New Roman" w:cs="Times New Roman"/>
          <w:sz w:val="24"/>
          <w:szCs w:val="24"/>
          <w:lang w:val="ro-RO"/>
        </w:rPr>
        <w:t xml:space="preserve"> evenimentului asigurat</w:t>
      </w:r>
      <w:r w:rsidRPr="007F460A">
        <w:rPr>
          <w:rFonts w:ascii="Times New Roman" w:hAnsi="Times New Roman" w:cs="Times New Roman"/>
          <w:sz w:val="24"/>
          <w:szCs w:val="24"/>
          <w:lang w:val="ro-RO"/>
        </w:rPr>
        <w:t>.</w:t>
      </w:r>
    </w:p>
    <w:p w:rsidR="00FC1800" w:rsidRPr="007F460A" w:rsidRDefault="00FC1800" w:rsidP="00FC1800">
      <w:pPr>
        <w:pStyle w:val="NoSpacing"/>
        <w:jc w:val="both"/>
        <w:rPr>
          <w:rFonts w:ascii="Times New Roman" w:hAnsi="Times New Roman" w:cs="Times New Roman"/>
          <w:sz w:val="24"/>
          <w:szCs w:val="24"/>
          <w:lang w:val="ro-RO"/>
        </w:rPr>
      </w:pPr>
      <w:r w:rsidRPr="007F460A">
        <w:rPr>
          <w:rFonts w:ascii="Times New Roman" w:hAnsi="Times New Roman" w:cs="Times New Roman"/>
          <w:sz w:val="24"/>
          <w:szCs w:val="24"/>
          <w:lang w:val="ro-RO"/>
        </w:rPr>
        <w:t xml:space="preserve">Astfel in oferta noastra veti gasii: </w:t>
      </w:r>
      <w:r w:rsidR="00A641F3" w:rsidRPr="007F460A">
        <w:rPr>
          <w:rFonts w:ascii="Times New Roman" w:hAnsi="Times New Roman" w:cs="Times New Roman"/>
          <w:sz w:val="24"/>
          <w:szCs w:val="24"/>
          <w:lang w:val="ro-RO"/>
        </w:rPr>
        <w:t>pachete de asigurari de raspundere civila, de viata, de locuinta, asigurari de raspundere profesionale,de calatorie,de studii etc.</w:t>
      </w:r>
    </w:p>
    <w:p w:rsidR="00A641F3" w:rsidRPr="007F460A" w:rsidRDefault="00A641F3" w:rsidP="00A641F3">
      <w:pPr>
        <w:pStyle w:val="NoSpacing"/>
        <w:jc w:val="both"/>
        <w:rPr>
          <w:rFonts w:ascii="Times New Roman" w:hAnsi="Times New Roman" w:cs="Times New Roman"/>
          <w:sz w:val="24"/>
          <w:szCs w:val="24"/>
          <w:lang w:val="ro-RO"/>
        </w:rPr>
      </w:pPr>
    </w:p>
    <w:p w:rsidR="00FC1800" w:rsidRPr="007F460A" w:rsidRDefault="00FC1800" w:rsidP="00FC1800">
      <w:pPr>
        <w:pStyle w:val="NoSpacing"/>
        <w:ind w:firstLine="720"/>
        <w:jc w:val="both"/>
        <w:rPr>
          <w:rFonts w:ascii="Times New Roman" w:hAnsi="Times New Roman" w:cs="Times New Roman"/>
          <w:sz w:val="24"/>
          <w:szCs w:val="24"/>
          <w:lang w:val="ro-RO"/>
        </w:rPr>
      </w:pPr>
      <w:r w:rsidRPr="007F460A">
        <w:rPr>
          <w:rFonts w:ascii="Times New Roman" w:hAnsi="Times New Roman" w:cs="Times New Roman"/>
          <w:sz w:val="24"/>
          <w:szCs w:val="24"/>
          <w:lang w:val="ro-RO"/>
        </w:rPr>
        <w:t xml:space="preserve"> In speranta unei colaborari, va rugam sa ne contactati telefonic, prin e-mail, sau sa solicitati o cerere de oferta de pret online, iar noi va vom raspunde prompt cu cea mai b</w:t>
      </w:r>
      <w:r w:rsidR="00A641F3" w:rsidRPr="007F460A">
        <w:rPr>
          <w:rFonts w:ascii="Times New Roman" w:hAnsi="Times New Roman" w:cs="Times New Roman"/>
          <w:sz w:val="24"/>
          <w:szCs w:val="24"/>
          <w:lang w:val="ro-RO"/>
        </w:rPr>
        <w:t>una solutie pentru solicitarea dumneavoasta</w:t>
      </w:r>
      <w:r w:rsidRPr="007F460A">
        <w:rPr>
          <w:rFonts w:ascii="Times New Roman" w:hAnsi="Times New Roman" w:cs="Times New Roman"/>
          <w:sz w:val="24"/>
          <w:szCs w:val="24"/>
          <w:lang w:val="ro-RO"/>
        </w:rPr>
        <w:t>.</w:t>
      </w:r>
    </w:p>
    <w:p w:rsidR="006764AF" w:rsidRPr="007F460A" w:rsidRDefault="006764AF"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ED4A20" w:rsidRPr="007F460A" w:rsidRDefault="00ED4A20" w:rsidP="00FC1800">
      <w:pPr>
        <w:pStyle w:val="NoSpacing"/>
        <w:ind w:firstLine="720"/>
        <w:jc w:val="both"/>
        <w:rPr>
          <w:rFonts w:ascii="Times New Roman" w:hAnsi="Times New Roman" w:cs="Times New Roman"/>
          <w:sz w:val="24"/>
          <w:szCs w:val="24"/>
          <w:lang w:val="ro-RO"/>
        </w:rPr>
      </w:pPr>
    </w:p>
    <w:p w:rsidR="006764AF" w:rsidRPr="007F460A" w:rsidRDefault="006764AF" w:rsidP="00FC1800">
      <w:pPr>
        <w:pStyle w:val="NoSpacing"/>
        <w:ind w:firstLine="720"/>
        <w:jc w:val="both"/>
        <w:rPr>
          <w:rFonts w:ascii="Times New Roman" w:hAnsi="Times New Roman" w:cs="Times New Roman"/>
          <w:sz w:val="24"/>
          <w:szCs w:val="24"/>
          <w:lang w:val="ro-RO"/>
        </w:rPr>
      </w:pPr>
    </w:p>
    <w:p w:rsidR="00A43FAA" w:rsidRPr="007F460A" w:rsidRDefault="00D70C94" w:rsidP="00FC1800">
      <w:pPr>
        <w:pStyle w:val="NoSpacing"/>
        <w:jc w:val="both"/>
        <w:rPr>
          <w:rFonts w:ascii="Times New Roman" w:hAnsi="Times New Roman" w:cs="Times New Roman"/>
          <w:sz w:val="24"/>
          <w:szCs w:val="24"/>
          <w:lang w:val="ro-RO"/>
        </w:rPr>
      </w:pPr>
      <w:r w:rsidRPr="007F460A">
        <w:rPr>
          <w:rFonts w:ascii="Times New Roman" w:hAnsi="Times New Roman" w:cs="Times New Roman"/>
          <w:sz w:val="24"/>
          <w:szCs w:val="24"/>
          <w:lang w:val="ro-RO"/>
        </w:rPr>
        <w:t xml:space="preserve">           </w:t>
      </w:r>
    </w:p>
    <w:p w:rsidR="00A43FAA" w:rsidRPr="00ED4A20" w:rsidRDefault="00341BF5" w:rsidP="007C1D98">
      <w:pPr>
        <w:jc w:val="both"/>
        <w:rPr>
          <w:rFonts w:ascii="Times New Roman" w:hAnsi="Times New Roman" w:cs="Times New Roman"/>
          <w:b/>
          <w:sz w:val="24"/>
          <w:szCs w:val="24"/>
          <w:lang w:val="ro-RO"/>
        </w:rPr>
      </w:pPr>
      <w:r w:rsidRPr="00ED4A20">
        <w:rPr>
          <w:rFonts w:ascii="Times New Roman" w:hAnsi="Times New Roman" w:cs="Times New Roman"/>
          <w:b/>
          <w:sz w:val="24"/>
          <w:szCs w:val="24"/>
          <w:lang w:val="ro-RO"/>
        </w:rPr>
        <w:t xml:space="preserve"> III. PREZENTARE SERVICII</w:t>
      </w:r>
      <w:r w:rsidR="006764AF" w:rsidRPr="00ED4A20">
        <w:rPr>
          <w:rFonts w:ascii="Times New Roman" w:hAnsi="Times New Roman" w:cs="Times New Roman"/>
          <w:b/>
          <w:sz w:val="24"/>
          <w:szCs w:val="24"/>
          <w:lang w:val="ro-RO"/>
        </w:rPr>
        <w:t xml:space="preserve">lLOR </w:t>
      </w:r>
      <w:r w:rsidRPr="00ED4A20">
        <w:rPr>
          <w:rFonts w:ascii="Times New Roman" w:hAnsi="Times New Roman" w:cs="Times New Roman"/>
          <w:b/>
          <w:sz w:val="24"/>
          <w:szCs w:val="24"/>
          <w:lang w:val="ro-RO"/>
        </w:rPr>
        <w:t>OFERITE</w:t>
      </w:r>
    </w:p>
    <w:p w:rsidR="00A641F3" w:rsidRPr="00ED4A20" w:rsidRDefault="00DB17ED" w:rsidP="007C1D98">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r w:rsidR="00A641F3" w:rsidRPr="00ED4A20">
        <w:rPr>
          <w:rFonts w:ascii="Times New Roman" w:hAnsi="Times New Roman" w:cs="Times New Roman"/>
          <w:sz w:val="24"/>
          <w:szCs w:val="24"/>
          <w:lang w:val="ro-RO"/>
        </w:rPr>
        <w:t xml:space="preserve">Serviciile </w:t>
      </w:r>
      <w:r w:rsidR="006764AF" w:rsidRPr="00ED4A20">
        <w:rPr>
          <w:rFonts w:ascii="Times New Roman" w:hAnsi="Times New Roman" w:cs="Times New Roman"/>
          <w:sz w:val="24"/>
          <w:szCs w:val="24"/>
          <w:lang w:val="ro-RO"/>
        </w:rPr>
        <w:t xml:space="preserve"> oferite constau</w:t>
      </w:r>
      <w:r w:rsidR="00BE0C28" w:rsidRPr="00ED4A20">
        <w:rPr>
          <w:rFonts w:ascii="Times New Roman" w:hAnsi="Times New Roman" w:cs="Times New Roman"/>
          <w:sz w:val="24"/>
          <w:szCs w:val="24"/>
          <w:lang w:val="ro-RO"/>
        </w:rPr>
        <w:t xml:space="preserve"> în</w:t>
      </w:r>
      <w:r w:rsidR="00A641F3" w:rsidRPr="00ED4A20">
        <w:rPr>
          <w:rFonts w:ascii="Times New Roman" w:hAnsi="Times New Roman" w:cs="Times New Roman"/>
          <w:sz w:val="24"/>
          <w:szCs w:val="24"/>
          <w:lang w:val="ro-RO"/>
        </w:rPr>
        <w:t xml:space="preserve"> plata sumei asigurate ca urmare a încheierii contractului de asigurare ce priveste evenimentul viitor asigurat</w:t>
      </w:r>
      <w:r w:rsidR="00BE0C28" w:rsidRPr="00ED4A20">
        <w:rPr>
          <w:rFonts w:ascii="Times New Roman" w:hAnsi="Times New Roman" w:cs="Times New Roman"/>
          <w:sz w:val="24"/>
          <w:szCs w:val="24"/>
          <w:lang w:val="ro-RO"/>
        </w:rPr>
        <w:t>.</w:t>
      </w:r>
    </w:p>
    <w:p w:rsidR="003D534C" w:rsidRPr="00ED4A20" w:rsidRDefault="00DB17ED" w:rsidP="007C1D98">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r w:rsidR="00A641F3" w:rsidRPr="00ED4A20">
        <w:rPr>
          <w:rFonts w:ascii="Times New Roman" w:hAnsi="Times New Roman" w:cs="Times New Roman"/>
          <w:sz w:val="24"/>
          <w:szCs w:val="24"/>
          <w:lang w:val="ro-RO"/>
        </w:rPr>
        <w:t xml:space="preserve">Y.E. ASIGURARI VIRTUAL TOWNS S.R.L </w:t>
      </w:r>
      <w:r w:rsidR="007C1D98" w:rsidRPr="00ED4A20">
        <w:rPr>
          <w:rFonts w:ascii="Times New Roman" w:hAnsi="Times New Roman" w:cs="Times New Roman"/>
          <w:sz w:val="24"/>
          <w:szCs w:val="24"/>
          <w:lang w:val="ro-RO"/>
        </w:rPr>
        <w:t xml:space="preserve">ofera  </w:t>
      </w:r>
      <w:r w:rsidR="00A641F3" w:rsidRPr="00ED4A20">
        <w:rPr>
          <w:rFonts w:ascii="Times New Roman" w:hAnsi="Times New Roman" w:cs="Times New Roman"/>
          <w:sz w:val="24"/>
          <w:szCs w:val="24"/>
          <w:lang w:val="ro-RO"/>
        </w:rPr>
        <w:t>urmatoarele pachete de servicii:</w:t>
      </w:r>
    </w:p>
    <w:p w:rsidR="00DB17ED" w:rsidRPr="00ED4A20" w:rsidRDefault="00DB17ED" w:rsidP="007C1D98">
      <w:pPr>
        <w:pStyle w:val="NoSpacing"/>
        <w:ind w:left="720"/>
        <w:jc w:val="both"/>
        <w:rPr>
          <w:rFonts w:ascii="Times New Roman" w:hAnsi="Times New Roman" w:cs="Times New Roman"/>
          <w:sz w:val="24"/>
          <w:szCs w:val="24"/>
          <w:lang w:val="ro-RO"/>
        </w:rPr>
      </w:pPr>
    </w:p>
    <w:p w:rsidR="00A641F3" w:rsidRPr="00ED4A20" w:rsidRDefault="00946C6E" w:rsidP="007C1D98">
      <w:pPr>
        <w:pStyle w:val="NoSpacing"/>
        <w:ind w:left="720"/>
        <w:jc w:val="both"/>
        <w:rPr>
          <w:rFonts w:ascii="Times New Roman" w:hAnsi="Times New Roman" w:cs="Times New Roman"/>
          <w:sz w:val="24"/>
          <w:szCs w:val="24"/>
          <w:u w:val="single"/>
          <w:lang w:val="ro-RO"/>
        </w:rPr>
      </w:pPr>
      <w:r w:rsidRPr="00ED4A20">
        <w:rPr>
          <w:rFonts w:ascii="Times New Roman" w:hAnsi="Times New Roman" w:cs="Times New Roman"/>
          <w:sz w:val="24"/>
          <w:szCs w:val="24"/>
          <w:lang w:val="ro-RO"/>
        </w:rPr>
        <w:t>1.</w:t>
      </w:r>
      <w:r w:rsidR="00A641F3" w:rsidRPr="00ED4A20">
        <w:rPr>
          <w:rFonts w:ascii="Times New Roman" w:hAnsi="Times New Roman" w:cs="Times New Roman"/>
          <w:sz w:val="24"/>
          <w:szCs w:val="24"/>
          <w:u w:val="single"/>
          <w:lang w:val="ro-RO"/>
        </w:rPr>
        <w:t>Asigurari de locu</w:t>
      </w:r>
      <w:r w:rsidRPr="00ED4A20">
        <w:rPr>
          <w:rFonts w:ascii="Times New Roman" w:hAnsi="Times New Roman" w:cs="Times New Roman"/>
          <w:sz w:val="24"/>
          <w:szCs w:val="24"/>
          <w:u w:val="single"/>
          <w:lang w:val="ro-RO"/>
        </w:rPr>
        <w:t>inta:</w:t>
      </w:r>
    </w:p>
    <w:p w:rsidR="009F3B82" w:rsidRPr="00ED4A20" w:rsidRDefault="009F3B82" w:rsidP="007C1D98">
      <w:pPr>
        <w:pStyle w:val="NoSpacing"/>
        <w:ind w:left="720"/>
        <w:jc w:val="both"/>
        <w:rPr>
          <w:rFonts w:ascii="Times New Roman" w:hAnsi="Times New Roman" w:cs="Times New Roman"/>
          <w:sz w:val="24"/>
          <w:szCs w:val="24"/>
          <w:u w:val="single"/>
          <w:lang w:val="ro-RO"/>
        </w:rPr>
      </w:pPr>
    </w:p>
    <w:p w:rsidR="00A641F3" w:rsidRPr="00ED4A20" w:rsidRDefault="00DB17ED" w:rsidP="007C1D98">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w:t>
      </w:r>
      <w:r w:rsidR="00A641F3" w:rsidRPr="00ED4A20">
        <w:rPr>
          <w:rFonts w:ascii="Times New Roman" w:eastAsia="Times New Roman" w:hAnsi="Times New Roman" w:cs="Times New Roman"/>
          <w:bCs/>
          <w:sz w:val="24"/>
          <w:szCs w:val="24"/>
          <w:lang w:val="ro-RO" w:eastAsia="ro-RO"/>
        </w:rPr>
        <w:t>Pachetul STABIL -incendiu, trasnet, explozie,caderi de corpuri aeriene</w:t>
      </w:r>
      <w:r w:rsidR="00946C6E" w:rsidRPr="00ED4A20">
        <w:rPr>
          <w:rFonts w:ascii="Times New Roman" w:eastAsia="Times New Roman" w:hAnsi="Times New Roman" w:cs="Times New Roman"/>
          <w:bCs/>
          <w:sz w:val="24"/>
          <w:szCs w:val="24"/>
          <w:lang w:val="ro-RO" w:eastAsia="ro-RO"/>
        </w:rPr>
        <w:t>.</w:t>
      </w:r>
    </w:p>
    <w:p w:rsidR="00A641F3" w:rsidRPr="00ED4A20" w:rsidRDefault="00DB17ED" w:rsidP="007C1D98">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w:t>
      </w:r>
      <w:r w:rsidR="002F0899" w:rsidRPr="00ED4A20">
        <w:rPr>
          <w:rFonts w:ascii="Times New Roman" w:eastAsia="Times New Roman" w:hAnsi="Times New Roman" w:cs="Times New Roman"/>
          <w:bCs/>
          <w:sz w:val="24"/>
          <w:szCs w:val="24"/>
          <w:lang w:val="ro-RO" w:eastAsia="ro-RO"/>
        </w:rPr>
        <w:t>Pachetul DEZASTRE NATUR</w:t>
      </w:r>
      <w:r w:rsidR="00A641F3" w:rsidRPr="00ED4A20">
        <w:rPr>
          <w:rFonts w:ascii="Times New Roman" w:eastAsia="Times New Roman" w:hAnsi="Times New Roman" w:cs="Times New Roman"/>
          <w:bCs/>
          <w:sz w:val="24"/>
          <w:szCs w:val="24"/>
          <w:lang w:val="ro-RO" w:eastAsia="ro-RO"/>
        </w:rPr>
        <w:t>ALE- inundatii, cutremur, alunecari de teren</w:t>
      </w:r>
      <w:r w:rsidR="00946C6E" w:rsidRPr="00ED4A20">
        <w:rPr>
          <w:rFonts w:ascii="Times New Roman" w:eastAsia="Times New Roman" w:hAnsi="Times New Roman" w:cs="Times New Roman"/>
          <w:bCs/>
          <w:sz w:val="24"/>
          <w:szCs w:val="24"/>
          <w:lang w:val="ro-RO" w:eastAsia="ro-RO"/>
        </w:rPr>
        <w:t>.</w:t>
      </w:r>
    </w:p>
    <w:p w:rsidR="00A641F3" w:rsidRPr="00ED4A20" w:rsidRDefault="00DB17ED" w:rsidP="007C1D98">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w:t>
      </w:r>
      <w:r w:rsidR="00A641F3" w:rsidRPr="00ED4A20">
        <w:rPr>
          <w:rFonts w:ascii="Times New Roman" w:eastAsia="Times New Roman" w:hAnsi="Times New Roman" w:cs="Times New Roman"/>
          <w:bCs/>
          <w:sz w:val="24"/>
          <w:szCs w:val="24"/>
          <w:lang w:val="ro-RO" w:eastAsia="ro-RO"/>
        </w:rPr>
        <w:t xml:space="preserve">Pachetul FORTE –fenomene atmosferice, prabusire de corpuri, coliziune cu </w:t>
      </w:r>
      <w:r w:rsidR="002F0899" w:rsidRPr="00ED4A20">
        <w:rPr>
          <w:rFonts w:ascii="Times New Roman" w:eastAsia="Times New Roman" w:hAnsi="Times New Roman" w:cs="Times New Roman"/>
          <w:bCs/>
          <w:sz w:val="24"/>
          <w:szCs w:val="24"/>
          <w:lang w:val="ro-RO" w:eastAsia="ro-RO"/>
        </w:rPr>
        <w:t xml:space="preserve">    </w:t>
      </w:r>
      <w:r w:rsidR="00A641F3" w:rsidRPr="00ED4A20">
        <w:rPr>
          <w:rFonts w:ascii="Times New Roman" w:eastAsia="Times New Roman" w:hAnsi="Times New Roman" w:cs="Times New Roman"/>
          <w:bCs/>
          <w:sz w:val="24"/>
          <w:szCs w:val="24"/>
          <w:lang w:val="ro-RO" w:eastAsia="ro-RO"/>
        </w:rPr>
        <w:t>autovehicule, greve, revolte, tulburari civile, boom sonic, vandalism</w:t>
      </w:r>
      <w:r w:rsidR="00946C6E" w:rsidRPr="00ED4A20">
        <w:rPr>
          <w:rFonts w:ascii="Times New Roman" w:eastAsia="Times New Roman" w:hAnsi="Times New Roman" w:cs="Times New Roman"/>
          <w:bCs/>
          <w:sz w:val="24"/>
          <w:szCs w:val="24"/>
          <w:lang w:val="ro-RO" w:eastAsia="ro-RO"/>
        </w:rPr>
        <w:t>.</w:t>
      </w:r>
    </w:p>
    <w:p w:rsidR="00946C6E" w:rsidRPr="00ED4A20" w:rsidRDefault="00DB17ED" w:rsidP="007C1D98">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A641F3" w:rsidRPr="00ED4A20">
        <w:rPr>
          <w:rFonts w:ascii="Times New Roman" w:eastAsia="Times New Roman" w:hAnsi="Times New Roman" w:cs="Times New Roman"/>
          <w:bCs/>
          <w:sz w:val="24"/>
          <w:szCs w:val="24"/>
          <w:lang w:val="ro-RO" w:eastAsia="ro-RO"/>
        </w:rPr>
        <w:t xml:space="preserve">Poti extinde cu acoperiri suplimentare : furtul; bunurilor continute prin efractie sau </w:t>
      </w:r>
      <w:r w:rsidR="002F0899" w:rsidRPr="00ED4A20">
        <w:rPr>
          <w:rFonts w:ascii="Times New Roman" w:eastAsia="Times New Roman" w:hAnsi="Times New Roman" w:cs="Times New Roman"/>
          <w:bCs/>
          <w:sz w:val="24"/>
          <w:szCs w:val="24"/>
          <w:lang w:val="ro-RO" w:eastAsia="ro-RO"/>
        </w:rPr>
        <w:t xml:space="preserve"> </w:t>
      </w:r>
      <w:r w:rsidR="00A641F3" w:rsidRPr="00ED4A20">
        <w:rPr>
          <w:rFonts w:ascii="Times New Roman" w:eastAsia="Times New Roman" w:hAnsi="Times New Roman" w:cs="Times New Roman"/>
          <w:bCs/>
          <w:sz w:val="24"/>
          <w:szCs w:val="24"/>
          <w:lang w:val="ro-RO" w:eastAsia="ro-RO"/>
        </w:rPr>
        <w:t xml:space="preserve">acte de talharie; raspundere civila fata de terti, apa de conducta si refulare </w:t>
      </w:r>
      <w:r w:rsidR="00946C6E" w:rsidRPr="00ED4A20">
        <w:rPr>
          <w:rFonts w:ascii="Times New Roman" w:eastAsia="Times New Roman" w:hAnsi="Times New Roman" w:cs="Times New Roman"/>
          <w:bCs/>
          <w:sz w:val="24"/>
          <w:szCs w:val="24"/>
          <w:lang w:val="ro-RO" w:eastAsia="ro-RO"/>
        </w:rPr>
        <w:t>.</w:t>
      </w:r>
    </w:p>
    <w:p w:rsidR="00946C6E" w:rsidRPr="00ED4A20" w:rsidRDefault="00946C6E" w:rsidP="007C1D98">
      <w:pPr>
        <w:shd w:val="clear" w:color="auto" w:fill="FFFFFF"/>
        <w:spacing w:after="0" w:line="240" w:lineRule="auto"/>
        <w:ind w:firstLine="720"/>
        <w:jc w:val="both"/>
        <w:rPr>
          <w:rFonts w:ascii="Times New Roman" w:eastAsia="Times New Roman" w:hAnsi="Times New Roman" w:cs="Times New Roman"/>
          <w:bCs/>
          <w:sz w:val="24"/>
          <w:szCs w:val="24"/>
          <w:lang w:val="ro-RO" w:eastAsia="ro-RO"/>
        </w:rPr>
      </w:pP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u w:val="single"/>
          <w:lang w:eastAsia="ro-RO"/>
        </w:rPr>
      </w:pPr>
      <w:r w:rsidRPr="00ED4A20">
        <w:rPr>
          <w:rFonts w:ascii="Times New Roman" w:eastAsia="Times New Roman" w:hAnsi="Times New Roman" w:cs="Times New Roman"/>
          <w:bCs/>
          <w:sz w:val="24"/>
          <w:szCs w:val="24"/>
          <w:u w:val="single"/>
          <w:lang w:val="ro-RO" w:eastAsia="ro-RO"/>
        </w:rPr>
        <w:t>2.Asigurarea Obligatorie de Răspundere Civilă Auto – R</w:t>
      </w:r>
      <w:r w:rsidRPr="00ED4A20">
        <w:rPr>
          <w:rFonts w:ascii="Times New Roman" w:eastAsia="Times New Roman" w:hAnsi="Times New Roman" w:cs="Times New Roman"/>
          <w:bCs/>
          <w:sz w:val="24"/>
          <w:szCs w:val="24"/>
          <w:u w:val="single"/>
          <w:lang w:eastAsia="ro-RO"/>
        </w:rPr>
        <w:t>CA</w:t>
      </w:r>
    </w:p>
    <w:p w:rsidR="009F3B82" w:rsidRPr="00ED4A20" w:rsidRDefault="009F3B82"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p>
    <w:p w:rsidR="00946C6E" w:rsidRPr="00ED4A20" w:rsidRDefault="00DB17ED" w:rsidP="00DB17ED">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ro-RO" w:eastAsia="ro-RO"/>
        </w:rPr>
        <w:t>Produsul de asigurare RCA este dedicat tuturor detinatorilor de autovehicule.</w:t>
      </w:r>
      <w:r w:rsidR="00946C6E" w:rsidRPr="00ED4A20">
        <w:rPr>
          <w:rFonts w:ascii="Times New Roman" w:eastAsia="Times New Roman" w:hAnsi="Times New Roman" w:cs="Times New Roman"/>
          <w:bCs/>
          <w:sz w:val="24"/>
          <w:szCs w:val="24"/>
          <w:lang w:eastAsia="ro-RO"/>
        </w:rPr>
        <w:t xml:space="preserve"> </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In urma unui eveniment rutier se acordă despăgubiri, în formă bănească, pentru:</w:t>
      </w:r>
      <w:r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3"/>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vătămări corporale sau deces, inclusiv pentru prejudicii fără caracter patrimonial;</w:t>
      </w:r>
      <w:r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3"/>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pagube materiale;</w:t>
      </w:r>
      <w:r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3"/>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Pr="00ED4A20">
        <w:rPr>
          <w:rFonts w:ascii="Times New Roman" w:eastAsia="Times New Roman" w:hAnsi="Times New Roman" w:cs="Times New Roman"/>
          <w:bCs/>
          <w:sz w:val="24"/>
          <w:szCs w:val="24"/>
          <w:lang w:val="ro-RO" w:eastAsia="ro-RO"/>
        </w:rPr>
        <w:t>pagube consecintă a lipsei de folosintă a vehiculului avariat;</w:t>
      </w:r>
      <w:r w:rsidRPr="00ED4A20">
        <w:rPr>
          <w:rFonts w:ascii="Times New Roman" w:eastAsia="Times New Roman" w:hAnsi="Times New Roman" w:cs="Times New Roman"/>
          <w:bCs/>
          <w:sz w:val="24"/>
          <w:szCs w:val="24"/>
          <w:lang w:eastAsia="ro-RO"/>
        </w:rPr>
        <w:t xml:space="preserve"> </w:t>
      </w:r>
    </w:p>
    <w:p w:rsidR="00CB0827" w:rsidRPr="00ED4A20" w:rsidRDefault="00DB17ED" w:rsidP="00946C6E">
      <w:pPr>
        <w:numPr>
          <w:ilvl w:val="0"/>
          <w:numId w:val="13"/>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00CB0827" w:rsidRPr="00ED4A20">
        <w:rPr>
          <w:rFonts w:ascii="Times New Roman" w:eastAsia="Times New Roman" w:hAnsi="Times New Roman" w:cs="Times New Roman"/>
          <w:bCs/>
          <w:sz w:val="24"/>
          <w:szCs w:val="24"/>
          <w:lang w:val="ro-RO" w:eastAsia="ro-RO"/>
        </w:rPr>
        <w:t>cheltuieli de judecată efectuate de către persoana prejudiciată.</w:t>
      </w:r>
      <w:r w:rsidR="00CB0827" w:rsidRPr="00ED4A20">
        <w:rPr>
          <w:rFonts w:ascii="Times New Roman" w:eastAsia="Times New Roman" w:hAnsi="Times New Roman" w:cs="Times New Roman"/>
          <w:bCs/>
          <w:sz w:val="24"/>
          <w:szCs w:val="24"/>
          <w:lang w:eastAsia="ro-RO"/>
        </w:rPr>
        <w:t xml:space="preserve"> </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w:t>
      </w:r>
      <w:r w:rsidRPr="00ED4A20">
        <w:rPr>
          <w:rFonts w:ascii="Times New Roman" w:eastAsia="Times New Roman" w:hAnsi="Times New Roman" w:cs="Times New Roman"/>
          <w:bCs/>
          <w:sz w:val="24"/>
          <w:szCs w:val="24"/>
          <w:lang w:eastAsia="ro-RO"/>
        </w:rPr>
        <w:t xml:space="preserve"> </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u w:val="single"/>
          <w:lang w:eastAsia="ro-RO"/>
        </w:rPr>
      </w:pPr>
      <w:r w:rsidRPr="00ED4A20">
        <w:rPr>
          <w:rFonts w:ascii="Times New Roman" w:eastAsia="Times New Roman" w:hAnsi="Times New Roman" w:cs="Times New Roman"/>
          <w:bCs/>
          <w:sz w:val="24"/>
          <w:szCs w:val="24"/>
          <w:u w:val="single"/>
          <w:lang w:val="ro-RO" w:eastAsia="ro-RO"/>
        </w:rPr>
        <w:t>Asigurarea Carte Verde</w:t>
      </w:r>
      <w:r w:rsidRPr="00ED4A20">
        <w:rPr>
          <w:rFonts w:ascii="Times New Roman" w:eastAsia="Times New Roman" w:hAnsi="Times New Roman" w:cs="Times New Roman"/>
          <w:bCs/>
          <w:sz w:val="24"/>
          <w:szCs w:val="24"/>
          <w:u w:val="single"/>
          <w:lang w:eastAsia="ro-RO"/>
        </w:rPr>
        <w:t xml:space="preserve"> </w:t>
      </w:r>
    </w:p>
    <w:p w:rsidR="009F3B82" w:rsidRPr="00ED4A20" w:rsidRDefault="009F3B82"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Sunt asigurate riscurile de răspundere civilă a asiguratului pentru pagube produse prin avarierea si distrugerea unor bunuri, vătămare corporală sau deces, produse în afara teritoriului României, prin accidente de autovehicule înmatriculate în România.</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r w:rsidRPr="00ED4A20">
        <w:rPr>
          <w:rFonts w:ascii="Times New Roman" w:eastAsia="Times New Roman" w:hAnsi="Times New Roman" w:cs="Times New Roman"/>
          <w:bCs/>
          <w:sz w:val="24"/>
          <w:szCs w:val="24"/>
          <w:u w:val="single"/>
          <w:lang w:val="ro-RO" w:eastAsia="ro-RO"/>
        </w:rPr>
        <w:t>3.Asigurarea CASCO DIRECT</w:t>
      </w:r>
    </w:p>
    <w:p w:rsidR="009F3B82" w:rsidRPr="00ED4A20" w:rsidRDefault="009F3B82"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p>
    <w:p w:rsidR="00946C6E" w:rsidRPr="00ED4A20" w:rsidRDefault="00DB17ED" w:rsidP="00DB17ED">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lastRenderedPageBreak/>
        <w:t xml:space="preserve">         </w:t>
      </w:r>
      <w:r w:rsidR="00946C6E" w:rsidRPr="00ED4A20">
        <w:rPr>
          <w:rFonts w:ascii="Times New Roman" w:eastAsia="Times New Roman" w:hAnsi="Times New Roman" w:cs="Times New Roman"/>
          <w:bCs/>
          <w:sz w:val="24"/>
          <w:szCs w:val="24"/>
          <w:lang w:val="ro-RO" w:eastAsia="ro-RO"/>
        </w:rPr>
        <w:t>Daca ai ales asigurarea CASCO DIRECT vei fi despagubit pentru pagube produse vehiculului de urmatoarele riscuri: </w:t>
      </w:r>
      <w:r w:rsidR="00946C6E" w:rsidRPr="00ED4A20">
        <w:rPr>
          <w:rFonts w:ascii="Times New Roman" w:eastAsia="Times New Roman" w:hAnsi="Times New Roman" w:cs="Times New Roman"/>
          <w:bCs/>
          <w:sz w:val="24"/>
          <w:szCs w:val="24"/>
          <w:lang w:val="ro-RO" w:eastAsia="ro-RO"/>
        </w:rPr>
        <w:br/>
        <w:t>•   actiuni mecanice cum ar fi: coliziune, ciocnire, lovire, rasturnare, zgariere, caderea vehiculului, caderea unor corpuri pe vehicul; </w:t>
      </w:r>
      <w:r w:rsidR="00946C6E" w:rsidRPr="00ED4A20">
        <w:rPr>
          <w:rFonts w:ascii="Times New Roman" w:eastAsia="Times New Roman" w:hAnsi="Times New Roman" w:cs="Times New Roman"/>
          <w:bCs/>
          <w:sz w:val="24"/>
          <w:szCs w:val="24"/>
          <w:lang w:val="ro-RO" w:eastAsia="ro-RO"/>
        </w:rPr>
        <w:br/>
        <w:t>•   fenomene naturale: inundatie, furtuna, uragan, cutremur, prabusire sau alunecare de teren, ploaie torentiala, grindina, trasnet, greutatea stratului de zapada sau gheata, avalansa de zapada, actiunea mecanica a apelor sau a obiectelor purtate de ape; </w:t>
      </w:r>
      <w:r w:rsidR="00946C6E" w:rsidRPr="00ED4A20">
        <w:rPr>
          <w:rFonts w:ascii="Times New Roman" w:eastAsia="Times New Roman" w:hAnsi="Times New Roman" w:cs="Times New Roman"/>
          <w:bCs/>
          <w:sz w:val="24"/>
          <w:szCs w:val="24"/>
          <w:lang w:val="ro-RO" w:eastAsia="ro-RO"/>
        </w:rPr>
        <w:br/>
        <w:t>•   incendiu, explozie; </w:t>
      </w:r>
      <w:r w:rsidR="00946C6E" w:rsidRPr="00ED4A20">
        <w:rPr>
          <w:rFonts w:ascii="Times New Roman" w:eastAsia="Times New Roman" w:hAnsi="Times New Roman" w:cs="Times New Roman"/>
          <w:bCs/>
          <w:sz w:val="24"/>
          <w:szCs w:val="24"/>
          <w:lang w:val="ro-RO" w:eastAsia="ro-RO"/>
        </w:rPr>
        <w:br/>
        <w:t>•   vandalism; </w:t>
      </w:r>
      <w:r w:rsidR="00946C6E" w:rsidRPr="00ED4A20">
        <w:rPr>
          <w:rFonts w:ascii="Times New Roman" w:eastAsia="Times New Roman" w:hAnsi="Times New Roman" w:cs="Times New Roman"/>
          <w:bCs/>
          <w:sz w:val="24"/>
          <w:szCs w:val="24"/>
          <w:lang w:val="ro-RO" w:eastAsia="ro-RO"/>
        </w:rPr>
        <w:br/>
        <w:t>•   furt total; </w:t>
      </w:r>
      <w:r w:rsidR="00946C6E" w:rsidRPr="00ED4A20">
        <w:rPr>
          <w:rFonts w:ascii="Times New Roman" w:eastAsia="Times New Roman" w:hAnsi="Times New Roman" w:cs="Times New Roman"/>
          <w:bCs/>
          <w:sz w:val="24"/>
          <w:szCs w:val="24"/>
          <w:lang w:val="ro-RO" w:eastAsia="ro-RO"/>
        </w:rPr>
        <w:br/>
        <w:t>•   furt partial; </w:t>
      </w:r>
      <w:r w:rsidR="00946C6E" w:rsidRPr="00ED4A20">
        <w:rPr>
          <w:rFonts w:ascii="Times New Roman" w:eastAsia="Times New Roman" w:hAnsi="Times New Roman" w:cs="Times New Roman"/>
          <w:bCs/>
          <w:sz w:val="24"/>
          <w:szCs w:val="24"/>
          <w:lang w:val="ro-RO" w:eastAsia="ro-RO"/>
        </w:rPr>
        <w:br/>
        <w:t>•   tentativa de furt asupra vehiculului sau a componentelor acestuia. </w:t>
      </w:r>
      <w:r w:rsidR="00946C6E" w:rsidRPr="00ED4A20">
        <w:rPr>
          <w:rFonts w:ascii="Times New Roman" w:eastAsia="Times New Roman" w:hAnsi="Times New Roman" w:cs="Times New Roman"/>
          <w:bCs/>
          <w:sz w:val="24"/>
          <w:szCs w:val="24"/>
          <w:lang w:val="ro-RO" w:eastAsia="ro-RO"/>
        </w:rPr>
        <w:br/>
      </w: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ro-RO" w:eastAsia="ro-RO"/>
        </w:rPr>
        <w:t>Pe langa asigurarea vehiculului, daca doresti, pentru o prima suplimentara poti beneficia si de:</w:t>
      </w:r>
      <w:r w:rsidR="00946C6E" w:rsidRPr="00ED4A20">
        <w:rPr>
          <w:rFonts w:ascii="Times New Roman" w:eastAsia="Times New Roman" w:hAnsi="Times New Roman" w:cs="Times New Roman"/>
          <w:bCs/>
          <w:sz w:val="24"/>
          <w:szCs w:val="24"/>
          <w:lang w:val="ro-RO" w:eastAsia="ro-RO"/>
        </w:rPr>
        <w:br/>
        <w:t>•    Asigurarea de accidente a persoanelor aflate in vehicul la momentul producerii riscului asigurat; </w:t>
      </w:r>
      <w:r w:rsidR="00946C6E" w:rsidRPr="00ED4A20">
        <w:rPr>
          <w:rFonts w:ascii="Times New Roman" w:eastAsia="Times New Roman" w:hAnsi="Times New Roman" w:cs="Times New Roman"/>
          <w:bCs/>
          <w:sz w:val="24"/>
          <w:szCs w:val="24"/>
          <w:lang w:val="ro-RO" w:eastAsia="ro-RO"/>
        </w:rPr>
        <w:br/>
        <w:t>•   Servicii de asistenta rutiera. </w:t>
      </w:r>
    </w:p>
    <w:p w:rsidR="00126DAC" w:rsidRPr="00ED4A20" w:rsidRDefault="00126DAC" w:rsidP="00DB17ED">
      <w:pPr>
        <w:shd w:val="clear" w:color="auto" w:fill="FFFFFF"/>
        <w:spacing w:after="0" w:line="240" w:lineRule="auto"/>
        <w:rPr>
          <w:rFonts w:ascii="Times New Roman" w:eastAsia="Times New Roman" w:hAnsi="Times New Roman" w:cs="Times New Roman"/>
          <w:bCs/>
          <w:sz w:val="24"/>
          <w:szCs w:val="24"/>
          <w:u w:val="single"/>
          <w:lang w:val="ro-RO" w:eastAsia="ro-RO"/>
        </w:rPr>
      </w:pPr>
    </w:p>
    <w:p w:rsidR="00126DAC" w:rsidRPr="00ED4A20" w:rsidRDefault="00126DAC" w:rsidP="00DB17ED">
      <w:pPr>
        <w:shd w:val="clear" w:color="auto" w:fill="FFFFFF"/>
        <w:spacing w:after="0" w:line="240" w:lineRule="auto"/>
        <w:rPr>
          <w:rFonts w:ascii="Times New Roman" w:eastAsia="Times New Roman" w:hAnsi="Times New Roman" w:cs="Times New Roman"/>
          <w:bCs/>
          <w:sz w:val="24"/>
          <w:szCs w:val="24"/>
          <w:u w:val="single"/>
          <w:lang w:val="ro-RO" w:eastAsia="ro-RO"/>
        </w:rPr>
      </w:pPr>
      <w:r w:rsidRPr="00ED4A20">
        <w:rPr>
          <w:rFonts w:ascii="Times New Roman" w:eastAsia="Times New Roman" w:hAnsi="Times New Roman" w:cs="Times New Roman"/>
          <w:bCs/>
          <w:sz w:val="24"/>
          <w:szCs w:val="24"/>
          <w:lang w:val="ro-RO" w:eastAsia="ro-RO"/>
        </w:rPr>
        <w:t xml:space="preserve">    </w:t>
      </w:r>
      <w:r w:rsidRPr="00ED4A20">
        <w:rPr>
          <w:rFonts w:ascii="Times New Roman" w:eastAsia="Times New Roman" w:hAnsi="Times New Roman" w:cs="Times New Roman"/>
          <w:bCs/>
          <w:sz w:val="24"/>
          <w:szCs w:val="24"/>
          <w:u w:val="single"/>
          <w:lang w:val="ro-RO" w:eastAsia="ro-RO"/>
        </w:rPr>
        <w:t xml:space="preserve"> ASIGURAREA CASCO VIP</w:t>
      </w:r>
    </w:p>
    <w:p w:rsidR="00126DAC" w:rsidRPr="00ED4A20" w:rsidRDefault="00126DAC" w:rsidP="00DB17ED">
      <w:pPr>
        <w:shd w:val="clear" w:color="auto" w:fill="FFFFFF"/>
        <w:spacing w:after="0" w:line="240" w:lineRule="auto"/>
        <w:rPr>
          <w:rFonts w:ascii="Times New Roman" w:eastAsia="Times New Roman" w:hAnsi="Times New Roman" w:cs="Times New Roman"/>
          <w:bCs/>
          <w:sz w:val="24"/>
          <w:szCs w:val="24"/>
          <w:u w:val="single"/>
          <w:lang w:val="ro-RO" w:eastAsia="ro-RO"/>
        </w:rPr>
      </w:pPr>
    </w:p>
    <w:p w:rsidR="00126DAC" w:rsidRPr="00ED4A20" w:rsidRDefault="00126DAC" w:rsidP="00126DAC">
      <w:pPr>
        <w:shd w:val="clear" w:color="auto" w:fill="FFFFFF"/>
        <w:jc w:val="both"/>
        <w:rPr>
          <w:rFonts w:ascii="Times New Roman" w:hAnsi="Times New Roman" w:cs="Times New Roman"/>
          <w:bCs/>
          <w:sz w:val="24"/>
          <w:szCs w:val="24"/>
        </w:rPr>
      </w:pPr>
      <w:r w:rsidRPr="00ED4A20">
        <w:rPr>
          <w:rFonts w:ascii="Times New Roman" w:eastAsia="Times New Roman" w:hAnsi="Times New Roman" w:cs="Times New Roman"/>
          <w:bCs/>
          <w:sz w:val="24"/>
          <w:szCs w:val="24"/>
          <w:lang w:val="ro-RO" w:eastAsia="ro-RO"/>
        </w:rPr>
        <w:t xml:space="preserve">      </w:t>
      </w:r>
      <w:r w:rsidRPr="00ED4A20">
        <w:rPr>
          <w:rFonts w:ascii="Times New Roman" w:eastAsia="Times New Roman" w:hAnsi="Times New Roman" w:cs="Times New Roman"/>
          <w:bCs/>
          <w:sz w:val="24"/>
          <w:szCs w:val="24"/>
        </w:rPr>
        <w:t>De ce sa alegeti CASCO VIP ?</w:t>
      </w:r>
    </w:p>
    <w:p w:rsidR="00126DAC" w:rsidRPr="00ED4A20" w:rsidRDefault="00126DAC" w:rsidP="00126DAC">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Daca aveti o masina exclusivista, si asigurarea trebuie sa fie pe masura.</w:t>
      </w:r>
    </w:p>
    <w:p w:rsidR="00126DAC" w:rsidRPr="00ED4A20" w:rsidRDefault="00126DAC" w:rsidP="00126DAC">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Casco V.I.P este un produs de asigurare unic in Romania, oferit de Forza Rossa si Porsche Club Romania in parteneriat cu Asigurari Virtual Towns. Aceasta polita a fost conceputa pentru masinile exclusiviste, in special cele sport precum Ferrari, Aston Martin, Maseratti, Porsche, Rolls Royce, Maybach sau Bentley.</w:t>
      </w:r>
    </w:p>
    <w:p w:rsidR="00126DAC" w:rsidRPr="00ED4A20" w:rsidRDefault="00126DAC" w:rsidP="00126DAC">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O schema de asigurare Unica in Romania, la un pret adaptat nevoilor dumneavoastra </w:t>
      </w:r>
    </w:p>
    <w:p w:rsidR="00126DAC" w:rsidRPr="00ED4A20" w:rsidRDefault="00126DAC" w:rsidP="00126DAC">
      <w:pPr>
        <w:shd w:val="clear" w:color="auto" w:fill="FFFFFF"/>
        <w:spacing w:after="0" w:line="240" w:lineRule="auto"/>
        <w:jc w:val="both"/>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CASCO VIP va ofera o schema de acoperire cu adevarat speciala, adaptata riscurilor specifice masinilor scumpe, mai ales celor sport.  In plus, pretul este cu adevarat surprinzator, semnificativ mai mic decat cele de pe piata romaneasca, tocmai pentru ca acest produs a fost gandit pentru masinile care circula numai in anumite perioade din an. Practic, nu platiti acoperire CASCO pentru perioada in care masina dumneavoastra sta in garaj.</w:t>
      </w:r>
    </w:p>
    <w:p w:rsidR="00126DAC" w:rsidRPr="00ED4A20" w:rsidRDefault="00126DAC" w:rsidP="00DB17ED">
      <w:pPr>
        <w:shd w:val="clear" w:color="auto" w:fill="FFFFFF"/>
        <w:spacing w:after="0" w:line="240" w:lineRule="auto"/>
        <w:rPr>
          <w:rFonts w:ascii="Times New Roman" w:eastAsia="Times New Roman" w:hAnsi="Times New Roman" w:cs="Times New Roman"/>
          <w:bCs/>
          <w:sz w:val="24"/>
          <w:szCs w:val="24"/>
          <w:lang w:val="ro-RO" w:eastAsia="ro-RO"/>
        </w:rPr>
      </w:pPr>
    </w:p>
    <w:p w:rsidR="00126DAC" w:rsidRPr="00ED4A20" w:rsidRDefault="00126DAC" w:rsidP="00DB17ED">
      <w:pPr>
        <w:shd w:val="clear" w:color="auto" w:fill="FFFFFF"/>
        <w:spacing w:after="0" w:line="240" w:lineRule="auto"/>
        <w:rPr>
          <w:rFonts w:ascii="Times New Roman" w:eastAsia="Times New Roman" w:hAnsi="Times New Roman" w:cs="Times New Roman"/>
          <w:bCs/>
          <w:sz w:val="24"/>
          <w:szCs w:val="24"/>
          <w:lang w:val="ro-RO" w:eastAsia="ro-RO"/>
        </w:rPr>
      </w:pP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p>
    <w:p w:rsidR="00946C6E" w:rsidRPr="00ED4A20" w:rsidRDefault="00DB17ED" w:rsidP="00DB17ED">
      <w:pPr>
        <w:shd w:val="clear" w:color="auto" w:fill="FFFFFF"/>
        <w:spacing w:after="0" w:line="240" w:lineRule="auto"/>
        <w:rPr>
          <w:rFonts w:ascii="Times New Roman" w:eastAsia="Times New Roman" w:hAnsi="Times New Roman" w:cs="Times New Roman"/>
          <w:bCs/>
          <w:sz w:val="24"/>
          <w:szCs w:val="24"/>
          <w:u w:val="single"/>
          <w:lang w:eastAsia="ro-RO"/>
        </w:rPr>
      </w:pPr>
      <w:r w:rsidRPr="00ED4A20">
        <w:rPr>
          <w:rFonts w:ascii="Times New Roman" w:eastAsia="Times New Roman" w:hAnsi="Times New Roman" w:cs="Times New Roman"/>
          <w:bCs/>
          <w:sz w:val="24"/>
          <w:szCs w:val="24"/>
          <w:lang w:val="ro-RO" w:eastAsia="ro-RO"/>
        </w:rPr>
        <w:t xml:space="preserve">      </w:t>
      </w:r>
      <w:r w:rsidRPr="00ED4A20">
        <w:rPr>
          <w:rFonts w:ascii="Times New Roman" w:eastAsia="Times New Roman" w:hAnsi="Times New Roman" w:cs="Times New Roman"/>
          <w:bCs/>
          <w:sz w:val="24"/>
          <w:szCs w:val="24"/>
          <w:u w:val="single"/>
          <w:lang w:val="ro-RO" w:eastAsia="ro-RO"/>
        </w:rPr>
        <w:t xml:space="preserve"> </w:t>
      </w:r>
      <w:r w:rsidR="00946C6E" w:rsidRPr="00ED4A20">
        <w:rPr>
          <w:rFonts w:ascii="Times New Roman" w:eastAsia="Times New Roman" w:hAnsi="Times New Roman" w:cs="Times New Roman"/>
          <w:bCs/>
          <w:sz w:val="24"/>
          <w:szCs w:val="24"/>
          <w:u w:val="single"/>
          <w:lang w:val="ro-RO" w:eastAsia="ro-RO"/>
        </w:rPr>
        <w:t>4</w:t>
      </w:r>
      <w:r w:rsidRPr="00ED4A20">
        <w:rPr>
          <w:rFonts w:ascii="Times New Roman" w:eastAsia="Times New Roman" w:hAnsi="Times New Roman" w:cs="Times New Roman"/>
          <w:bCs/>
          <w:sz w:val="24"/>
          <w:szCs w:val="24"/>
          <w:u w:val="single"/>
          <w:lang w:val="ro-RO" w:eastAsia="ro-RO"/>
        </w:rPr>
        <w:t>.</w:t>
      </w:r>
      <w:r w:rsidR="00946C6E" w:rsidRPr="00ED4A20">
        <w:rPr>
          <w:rFonts w:ascii="Times New Roman" w:eastAsia="Times New Roman" w:hAnsi="Times New Roman" w:cs="Times New Roman"/>
          <w:bCs/>
          <w:sz w:val="24"/>
          <w:szCs w:val="24"/>
          <w:u w:val="single"/>
          <w:lang w:eastAsia="ro-RO"/>
        </w:rPr>
        <w:t xml:space="preserve"> Asigurari de viata/deces</w:t>
      </w:r>
    </w:p>
    <w:p w:rsidR="009F3B82" w:rsidRPr="00ED4A20" w:rsidRDefault="009F3B82" w:rsidP="00DB17ED">
      <w:pPr>
        <w:shd w:val="clear" w:color="auto" w:fill="FFFFFF"/>
        <w:spacing w:after="0" w:line="240" w:lineRule="auto"/>
        <w:rPr>
          <w:rFonts w:ascii="Times New Roman" w:eastAsia="Times New Roman" w:hAnsi="Times New Roman" w:cs="Times New Roman"/>
          <w:bCs/>
          <w:sz w:val="24"/>
          <w:szCs w:val="24"/>
          <w:u w:val="single"/>
          <w:lang w:eastAsia="ro-RO"/>
        </w:rPr>
      </w:pP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 xml:space="preserve">ASIGURAREA DE DECES - GARANT INDIVIDUAL </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 xml:space="preserve">De ce aveţi nevoie de asigurarea Garant Individual? </w:t>
      </w:r>
    </w:p>
    <w:p w:rsidR="006764AF"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lastRenderedPageBreak/>
        <w:t xml:space="preserve">       </w:t>
      </w:r>
      <w:r w:rsidR="00946C6E" w:rsidRPr="00ED4A20">
        <w:rPr>
          <w:rFonts w:ascii="Times New Roman" w:eastAsia="Times New Roman" w:hAnsi="Times New Roman" w:cs="Times New Roman"/>
          <w:bCs/>
          <w:sz w:val="24"/>
          <w:szCs w:val="24"/>
          <w:lang w:val="vi-VN" w:eastAsia="ro-RO"/>
        </w:rPr>
        <w:t>Produsul de asigurare de viaţă Garant Individual, este un pachet de asigurare singular în piaţă la momentul actual. Oferă protecţie financiara familiei Dumneavoastra în cazul unui eveniment neplacut dar in acelasi timp este un pachet flexibil pe care il puteti realiza in functie de planurile Dumneavoastra de viitor.</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 xml:space="preserve">Cine se poate asigura? </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Cei pentru care siguranţa familiei, a celor dragi sau continuarea afacerii reprezintă o prioritate;</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Cei care doresc garantarea sigurantei financiare a celor dragi si au nevoie in acelasi timp de o oferta diversificata si eficienta de protectie in cazul aparitiei problemelor de sanatate de-a lungul perioadei active;</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Persoanele cu varste cuprinse intre intre 16 si 75 de ani.</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 xml:space="preserve">Pentru câţi ani mă pot asigura si pentru ce sume? </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Perioada poate fi cuprinsă între 1 si 59 de ani;</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Preţul acestui tip de poliţă este foarte avantajos, valoarea unei prime minime anuale fiind de numai 200 lei;</w:t>
      </w:r>
    </w:p>
    <w:p w:rsidR="00946C6E"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       </w:t>
      </w:r>
      <w:r w:rsidR="00946C6E" w:rsidRPr="00ED4A20">
        <w:rPr>
          <w:rFonts w:ascii="Times New Roman" w:eastAsia="Times New Roman" w:hAnsi="Times New Roman" w:cs="Times New Roman"/>
          <w:bCs/>
          <w:sz w:val="24"/>
          <w:szCs w:val="24"/>
          <w:lang w:val="vi-VN" w:eastAsia="ro-RO"/>
        </w:rPr>
        <w:t xml:space="preserve">Puteţi alege perioada si sumele asigurate in funcţie de planurile </w:t>
      </w:r>
      <w:r w:rsidR="00946C6E" w:rsidRPr="00ED4A20">
        <w:rPr>
          <w:rFonts w:ascii="Times New Roman" w:eastAsia="Times New Roman" w:hAnsi="Times New Roman" w:cs="Times New Roman"/>
          <w:bCs/>
          <w:sz w:val="24"/>
          <w:szCs w:val="24"/>
          <w:lang w:val="ro-RO" w:eastAsia="ro-RO"/>
        </w:rPr>
        <w:t>d</w:t>
      </w:r>
      <w:r w:rsidR="00946C6E" w:rsidRPr="00ED4A20">
        <w:rPr>
          <w:rFonts w:ascii="Times New Roman" w:eastAsia="Times New Roman" w:hAnsi="Times New Roman" w:cs="Times New Roman"/>
          <w:bCs/>
          <w:sz w:val="24"/>
          <w:szCs w:val="24"/>
          <w:lang w:val="vi-VN" w:eastAsia="ro-RO"/>
        </w:rPr>
        <w:t>umneavoastră.</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r w:rsidRPr="00ED4A20">
        <w:rPr>
          <w:rFonts w:ascii="Times New Roman" w:eastAsia="Times New Roman" w:hAnsi="Times New Roman" w:cs="Times New Roman"/>
          <w:bCs/>
          <w:sz w:val="24"/>
          <w:szCs w:val="24"/>
          <w:u w:val="single"/>
          <w:lang w:val="ro-RO" w:eastAsia="ro-RO"/>
        </w:rPr>
        <w:t>5.Asigurarea de calatorie:</w:t>
      </w:r>
    </w:p>
    <w:p w:rsidR="009F3B82" w:rsidRPr="00ED4A20" w:rsidRDefault="009F3B82" w:rsidP="00946C6E">
      <w:pPr>
        <w:shd w:val="clear" w:color="auto" w:fill="FFFFFF"/>
        <w:spacing w:after="0" w:line="240" w:lineRule="auto"/>
        <w:ind w:firstLine="720"/>
        <w:rPr>
          <w:rFonts w:ascii="Times New Roman" w:eastAsia="Times New Roman" w:hAnsi="Times New Roman" w:cs="Times New Roman"/>
          <w:bCs/>
          <w:sz w:val="24"/>
          <w:szCs w:val="24"/>
          <w:u w:val="single"/>
          <w:lang w:val="ro-RO" w:eastAsia="ro-RO"/>
        </w:rPr>
      </w:pPr>
    </w:p>
    <w:p w:rsidR="00CB0827" w:rsidRPr="00ED4A20" w:rsidRDefault="00CB0827" w:rsidP="00946C6E">
      <w:pPr>
        <w:shd w:val="clear" w:color="auto" w:fill="FFFFFF"/>
        <w:spacing w:after="0" w:line="240" w:lineRule="auto"/>
        <w:ind w:left="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Pachetele VACANTA FARA GRIJI</w:t>
      </w:r>
      <w:r w:rsidRPr="00ED4A20">
        <w:rPr>
          <w:rFonts w:ascii="Times New Roman" w:eastAsia="Times New Roman" w:hAnsi="Times New Roman" w:cs="Times New Roman"/>
          <w:bCs/>
          <w:sz w:val="24"/>
          <w:szCs w:val="24"/>
          <w:lang w:eastAsia="ro-RO"/>
        </w:rPr>
        <w:t xml:space="preserve"> </w:t>
      </w:r>
      <w:r w:rsidR="00946C6E" w:rsidRPr="00ED4A20">
        <w:rPr>
          <w:rFonts w:ascii="Times New Roman" w:eastAsia="Times New Roman" w:hAnsi="Times New Roman" w:cs="Times New Roman"/>
          <w:bCs/>
          <w:sz w:val="24"/>
          <w:szCs w:val="24"/>
          <w:lang w:eastAsia="ro-RO"/>
        </w:rPr>
        <w:t>:</w:t>
      </w:r>
    </w:p>
    <w:p w:rsidR="00CB0827"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00CB0827" w:rsidRPr="00ED4A20">
        <w:rPr>
          <w:rFonts w:ascii="Times New Roman" w:eastAsia="Times New Roman" w:hAnsi="Times New Roman" w:cs="Times New Roman"/>
          <w:bCs/>
          <w:sz w:val="24"/>
          <w:szCs w:val="24"/>
          <w:lang w:val="ro-RO" w:eastAsia="ro-RO"/>
        </w:rPr>
        <w:t>Pachetul de calatorie</w:t>
      </w:r>
      <w:r w:rsidR="00CB0827" w:rsidRPr="00ED4A20">
        <w:rPr>
          <w:rFonts w:ascii="Times New Roman" w:eastAsia="Times New Roman" w:hAnsi="Times New Roman" w:cs="Times New Roman"/>
          <w:bCs/>
          <w:i/>
          <w:sz w:val="24"/>
          <w:szCs w:val="24"/>
          <w:lang w:val="ro-RO" w:eastAsia="ro-RO"/>
        </w:rPr>
        <w:t>–</w:t>
      </w:r>
      <w:r w:rsidR="00CB0827" w:rsidRPr="00ED4A20">
        <w:rPr>
          <w:rFonts w:ascii="Times New Roman" w:eastAsia="Times New Roman" w:hAnsi="Times New Roman" w:cs="Times New Roman"/>
          <w:bCs/>
          <w:i/>
          <w:iCs/>
          <w:sz w:val="24"/>
          <w:szCs w:val="24"/>
          <w:lang w:val="ro-RO" w:eastAsia="ro-RO"/>
        </w:rPr>
        <w:t>ideal pentru o calatorie in siguranta</w:t>
      </w:r>
      <w:r w:rsidR="00CB0827"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5"/>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Asigurare CASCO pe trei luni cu despagubiri in cazul furtului sau pierderii cheilor*</w:t>
      </w:r>
      <w:r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5"/>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Asigurare medicala de calatorie ce include si raspunderea civila legala a turistului</w:t>
      </w:r>
      <w:r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5"/>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Asigurare de accidente persoane (din accidente rutiere)</w:t>
      </w:r>
      <w:r w:rsidRPr="00ED4A20">
        <w:rPr>
          <w:rFonts w:ascii="Times New Roman" w:eastAsia="Times New Roman" w:hAnsi="Times New Roman" w:cs="Times New Roman"/>
          <w:bCs/>
          <w:sz w:val="24"/>
          <w:szCs w:val="24"/>
          <w:lang w:eastAsia="ro-RO"/>
        </w:rPr>
        <w:t xml:space="preserve"> </w:t>
      </w:r>
    </w:p>
    <w:p w:rsidR="00CB0827"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00CB0827" w:rsidRPr="00ED4A20">
        <w:rPr>
          <w:rFonts w:ascii="Times New Roman" w:eastAsia="Times New Roman" w:hAnsi="Times New Roman" w:cs="Times New Roman"/>
          <w:bCs/>
          <w:sz w:val="24"/>
          <w:szCs w:val="24"/>
          <w:lang w:eastAsia="ro-RO"/>
        </w:rPr>
        <w:t xml:space="preserve">  </w:t>
      </w:r>
      <w:r w:rsidR="00CB0827" w:rsidRPr="00ED4A20">
        <w:rPr>
          <w:rFonts w:ascii="Times New Roman" w:eastAsia="Times New Roman" w:hAnsi="Times New Roman" w:cs="Times New Roman"/>
          <w:bCs/>
          <w:sz w:val="24"/>
          <w:szCs w:val="24"/>
          <w:lang w:val="ro-RO" w:eastAsia="ro-RO"/>
        </w:rPr>
        <w:t>Pachetul  Mini Avantaj- </w:t>
      </w:r>
      <w:r w:rsidR="00CB0827" w:rsidRPr="00ED4A20">
        <w:rPr>
          <w:rFonts w:ascii="Times New Roman" w:eastAsia="Times New Roman" w:hAnsi="Times New Roman" w:cs="Times New Roman"/>
          <w:bCs/>
          <w:i/>
          <w:iCs/>
          <w:sz w:val="24"/>
          <w:szCs w:val="24"/>
          <w:lang w:val="ro-RO" w:eastAsia="ro-RO"/>
        </w:rPr>
        <w:t>ideal pentru o casa protejata pe timpul vacantei</w:t>
      </w:r>
      <w:r w:rsidR="00CB0827"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7"/>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Asigurarea locuintei pe trei luni</w:t>
      </w:r>
      <w:r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7"/>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Despagubiri pentru daune produse de actiunea curentului electric asupra aparatelor frigorifice**</w:t>
      </w:r>
      <w:r w:rsidRPr="00ED4A20">
        <w:rPr>
          <w:rFonts w:ascii="Times New Roman" w:eastAsia="Times New Roman" w:hAnsi="Times New Roman" w:cs="Times New Roman"/>
          <w:bCs/>
          <w:sz w:val="24"/>
          <w:szCs w:val="24"/>
          <w:lang w:eastAsia="ro-RO"/>
        </w:rPr>
        <w:t xml:space="preserve"> </w:t>
      </w:r>
    </w:p>
    <w:p w:rsidR="00CB0827" w:rsidRPr="00ED4A20" w:rsidRDefault="006764AF" w:rsidP="006764AF">
      <w:p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00CB0827" w:rsidRPr="00ED4A20">
        <w:rPr>
          <w:rFonts w:ascii="Times New Roman" w:eastAsia="Times New Roman" w:hAnsi="Times New Roman" w:cs="Times New Roman"/>
          <w:bCs/>
          <w:sz w:val="24"/>
          <w:szCs w:val="24"/>
          <w:lang w:val="ro-RO" w:eastAsia="ro-RO"/>
        </w:rPr>
        <w:t>Pachetul integral-ideal pentru o vacanta perfecta!</w:t>
      </w:r>
      <w:r w:rsidR="00CB0827" w:rsidRPr="00ED4A20">
        <w:rPr>
          <w:rFonts w:ascii="Times New Roman" w:eastAsia="Times New Roman" w:hAnsi="Times New Roman" w:cs="Times New Roman"/>
          <w:bCs/>
          <w:sz w:val="24"/>
          <w:szCs w:val="24"/>
          <w:lang w:eastAsia="ro-RO"/>
        </w:rPr>
        <w:t xml:space="preserve"> </w:t>
      </w:r>
    </w:p>
    <w:p w:rsidR="00CB0827" w:rsidRPr="00ED4A20" w:rsidRDefault="00CB0827" w:rsidP="00946C6E">
      <w:pPr>
        <w:numPr>
          <w:ilvl w:val="0"/>
          <w:numId w:val="19"/>
        </w:numPr>
        <w:shd w:val="clear" w:color="auto" w:fill="FFFFFF"/>
        <w:spacing w:after="0" w:line="240" w:lineRule="auto"/>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Beneficiezi de avantajele pachetelor de calatorie aniversar si Mini Avantaj. In plus beneficiezi de o reducere de 20% la asigurarea locuintei.</w:t>
      </w:r>
      <w:r w:rsidRPr="00ED4A20">
        <w:rPr>
          <w:rFonts w:ascii="Times New Roman" w:eastAsia="Times New Roman" w:hAnsi="Times New Roman" w:cs="Times New Roman"/>
          <w:bCs/>
          <w:sz w:val="24"/>
          <w:szCs w:val="24"/>
          <w:lang w:eastAsia="ro-RO"/>
        </w:rPr>
        <w:t xml:space="preserve"> </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p>
    <w:p w:rsidR="00946C6E" w:rsidRPr="00ED4A20" w:rsidRDefault="00946C6E" w:rsidP="00946C6E">
      <w:pPr>
        <w:shd w:val="clear" w:color="auto" w:fill="FFFFFF"/>
        <w:ind w:firstLine="720"/>
        <w:rPr>
          <w:rFonts w:ascii="Times New Roman" w:hAnsi="Times New Roman" w:cs="Times New Roman"/>
          <w:bCs/>
          <w:sz w:val="24"/>
          <w:szCs w:val="24"/>
          <w:u w:val="single"/>
        </w:rPr>
      </w:pPr>
      <w:r w:rsidRPr="00ED4A20">
        <w:rPr>
          <w:rFonts w:ascii="Times New Roman" w:eastAsia="Times New Roman" w:hAnsi="Times New Roman" w:cs="Times New Roman"/>
          <w:bCs/>
          <w:sz w:val="24"/>
          <w:szCs w:val="24"/>
          <w:u w:val="single"/>
          <w:lang w:val="ro-RO" w:eastAsia="ro-RO"/>
        </w:rPr>
        <w:t>6.</w:t>
      </w:r>
      <w:r w:rsidRPr="00ED4A20">
        <w:rPr>
          <w:rFonts w:ascii="Times New Roman" w:eastAsia="+mn-ea" w:hAnsi="Times New Roman" w:cs="Times New Roman"/>
          <w:bCs/>
          <w:color w:val="000000"/>
          <w:kern w:val="24"/>
          <w:sz w:val="24"/>
          <w:szCs w:val="24"/>
          <w:u w:val="single"/>
          <w:lang w:val="ro-RO" w:eastAsia="ro-RO"/>
        </w:rPr>
        <w:t xml:space="preserve"> </w:t>
      </w:r>
      <w:r w:rsidRPr="00ED4A20">
        <w:rPr>
          <w:rFonts w:ascii="Times New Roman" w:eastAsia="Times New Roman" w:hAnsi="Times New Roman" w:cs="Times New Roman"/>
          <w:bCs/>
          <w:sz w:val="24"/>
          <w:szCs w:val="24"/>
          <w:u w:val="single"/>
        </w:rPr>
        <w:t>Asigurarea de accidente</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Vizeaza persoanele fizice care sunt angajati ai constructorului, proiectantului sau investitorului si care sunt implicati in executia investitiei.</w:t>
      </w:r>
      <w:r w:rsidRPr="00ED4A20">
        <w:rPr>
          <w:rFonts w:ascii="Times New Roman" w:eastAsia="Times New Roman" w:hAnsi="Times New Roman" w:cs="Times New Roman"/>
          <w:bCs/>
          <w:sz w:val="24"/>
          <w:szCs w:val="24"/>
          <w:lang w:eastAsia="ro-RO"/>
        </w:rPr>
        <w:t xml:space="preserve"> </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Asigurarea se incheie pentru riscul de accident produs in timpul executarii obligatiilor de serviciu la obiectivul asigurat.</w:t>
      </w:r>
      <w:r w:rsidRPr="00ED4A20">
        <w:rPr>
          <w:rFonts w:ascii="Times New Roman" w:eastAsia="Times New Roman" w:hAnsi="Times New Roman" w:cs="Times New Roman"/>
          <w:bCs/>
          <w:sz w:val="24"/>
          <w:szCs w:val="24"/>
          <w:lang w:eastAsia="ro-RO"/>
        </w:rPr>
        <w:t xml:space="preserve"> </w:t>
      </w:r>
    </w:p>
    <w:p w:rsidR="00946C6E" w:rsidRPr="00ED4A20" w:rsidRDefault="00946C6E"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lastRenderedPageBreak/>
        <w:t>Polita se incheie pentru accidente produse fara vointa persoanelor asigurate si care determina deteriorarea starii de sanatate a lor, incapacitatea temporara de munca, invaliditatea permanenta sau decesul acestora.</w:t>
      </w:r>
      <w:r w:rsidRPr="00ED4A20">
        <w:rPr>
          <w:rFonts w:ascii="Times New Roman" w:eastAsia="Times New Roman" w:hAnsi="Times New Roman" w:cs="Times New Roman"/>
          <w:bCs/>
          <w:sz w:val="24"/>
          <w:szCs w:val="24"/>
          <w:lang w:eastAsia="ro-RO"/>
        </w:rPr>
        <w:t xml:space="preserve"> </w:t>
      </w:r>
    </w:p>
    <w:p w:rsidR="00946C6E" w:rsidRPr="00ED4A20" w:rsidRDefault="006764AF" w:rsidP="00946C6E">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val="ro-RO" w:eastAsia="ro-RO"/>
        </w:rPr>
        <w:t xml:space="preserve">Y.E ASIGURARI VIRTUAL TOWNS SRL </w:t>
      </w:r>
      <w:r w:rsidR="00946C6E" w:rsidRPr="00ED4A20">
        <w:rPr>
          <w:rFonts w:ascii="Times New Roman" w:eastAsia="Times New Roman" w:hAnsi="Times New Roman" w:cs="Times New Roman"/>
          <w:bCs/>
          <w:sz w:val="24"/>
          <w:szCs w:val="24"/>
          <w:lang w:val="ro-RO" w:eastAsia="ro-RO"/>
        </w:rPr>
        <w:t>acorda persoanelor asigurate despagubiri in caz de accident:</w:t>
      </w:r>
      <w:r w:rsidR="00946C6E" w:rsidRPr="00ED4A20">
        <w:rPr>
          <w:rFonts w:ascii="Times New Roman" w:eastAsia="Times New Roman" w:hAnsi="Times New Roman" w:cs="Times New Roman"/>
          <w:bCs/>
          <w:sz w:val="24"/>
          <w:szCs w:val="24"/>
          <w:lang w:eastAsia="ro-RO"/>
        </w:rPr>
        <w:t xml:space="preserve"> </w:t>
      </w:r>
    </w:p>
    <w:p w:rsidR="00CB0827" w:rsidRPr="00ED4A20" w:rsidRDefault="00CB0827" w:rsidP="00CB0827">
      <w:pPr>
        <w:shd w:val="clear" w:color="auto" w:fill="FFFFFF"/>
        <w:spacing w:after="0" w:line="240" w:lineRule="auto"/>
        <w:ind w:left="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Pr="00ED4A20">
        <w:rPr>
          <w:rFonts w:ascii="Times New Roman" w:eastAsia="Times New Roman" w:hAnsi="Times New Roman" w:cs="Times New Roman"/>
          <w:bCs/>
          <w:sz w:val="24"/>
          <w:szCs w:val="24"/>
          <w:lang w:val="ro-RO" w:eastAsia="ro-RO"/>
        </w:rPr>
        <w:t>suma asigurata in caz de invaliditate temporara corespunzator gradului de invaliditate rezultat in urma accidentului.</w:t>
      </w:r>
      <w:r w:rsidRPr="00ED4A20">
        <w:rPr>
          <w:rFonts w:ascii="Times New Roman" w:eastAsia="Times New Roman" w:hAnsi="Times New Roman" w:cs="Times New Roman"/>
          <w:bCs/>
          <w:sz w:val="24"/>
          <w:szCs w:val="24"/>
          <w:lang w:eastAsia="ro-RO"/>
        </w:rPr>
        <w:t xml:space="preserve"> </w:t>
      </w:r>
    </w:p>
    <w:p w:rsidR="00946C6E" w:rsidRPr="00ED4A20" w:rsidRDefault="00CB0827" w:rsidP="00CB0827">
      <w:pPr>
        <w:shd w:val="clear" w:color="auto" w:fill="FFFFFF"/>
        <w:spacing w:after="0" w:line="240" w:lineRule="auto"/>
        <w:ind w:left="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Pr="00ED4A20">
        <w:rPr>
          <w:rFonts w:ascii="Times New Roman" w:eastAsia="Times New Roman" w:hAnsi="Times New Roman" w:cs="Times New Roman"/>
          <w:bCs/>
          <w:sz w:val="24"/>
          <w:szCs w:val="24"/>
          <w:lang w:val="ro-RO" w:eastAsia="ro-RO"/>
        </w:rPr>
        <w:t>suma asigurata in caz de deces din accident.</w:t>
      </w:r>
      <w:r w:rsidRPr="00ED4A20">
        <w:rPr>
          <w:rFonts w:ascii="Times New Roman" w:eastAsia="Times New Roman" w:hAnsi="Times New Roman" w:cs="Times New Roman"/>
          <w:bCs/>
          <w:sz w:val="24"/>
          <w:szCs w:val="24"/>
          <w:lang w:eastAsia="ro-RO"/>
        </w:rPr>
        <w:t xml:space="preserve"> </w:t>
      </w:r>
    </w:p>
    <w:p w:rsidR="00CB0827" w:rsidRPr="00ED4A20" w:rsidRDefault="00CB0827" w:rsidP="00CB0827">
      <w:pPr>
        <w:shd w:val="clear" w:color="auto" w:fill="FFFFFF"/>
        <w:spacing w:after="0" w:line="240" w:lineRule="auto"/>
        <w:ind w:left="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 xml:space="preserve">-  </w:t>
      </w:r>
      <w:r w:rsidRPr="00ED4A20">
        <w:rPr>
          <w:rFonts w:ascii="Times New Roman" w:eastAsia="Times New Roman" w:hAnsi="Times New Roman" w:cs="Times New Roman"/>
          <w:bCs/>
          <w:sz w:val="24"/>
          <w:szCs w:val="24"/>
          <w:lang w:val="ro-RO" w:eastAsia="ro-RO"/>
        </w:rPr>
        <w:t>indemnizatie pentru fiecare zi de spitalizare ca urmare a accidentului.</w:t>
      </w:r>
      <w:r w:rsidRPr="00ED4A20">
        <w:rPr>
          <w:rFonts w:ascii="Times New Roman" w:eastAsia="Times New Roman" w:hAnsi="Times New Roman" w:cs="Times New Roman"/>
          <w:bCs/>
          <w:sz w:val="24"/>
          <w:szCs w:val="24"/>
          <w:lang w:eastAsia="ro-RO"/>
        </w:rPr>
        <w:t xml:space="preserve"> </w:t>
      </w:r>
    </w:p>
    <w:p w:rsidR="00FC1800" w:rsidRPr="00ED4A20" w:rsidRDefault="00CB0827" w:rsidP="006764AF">
      <w:pPr>
        <w:shd w:val="clear" w:color="auto" w:fill="FFFFFF"/>
        <w:spacing w:after="0" w:line="240" w:lineRule="auto"/>
        <w:ind w:firstLine="720"/>
        <w:rPr>
          <w:rFonts w:ascii="Times New Roman" w:eastAsia="Times New Roman" w:hAnsi="Times New Roman" w:cs="Times New Roman"/>
          <w:bCs/>
          <w:sz w:val="24"/>
          <w:szCs w:val="24"/>
          <w:lang w:val="ro-RO" w:eastAsia="ro-RO"/>
        </w:rPr>
      </w:pPr>
      <w:r w:rsidRPr="00ED4A20">
        <w:rPr>
          <w:rFonts w:ascii="Times New Roman" w:eastAsia="Times New Roman" w:hAnsi="Times New Roman" w:cs="Times New Roman"/>
          <w:bCs/>
          <w:sz w:val="24"/>
          <w:szCs w:val="24"/>
          <w:lang w:eastAsia="ro-RO"/>
        </w:rPr>
        <w:t>-</w:t>
      </w:r>
      <w:r w:rsidR="00946C6E" w:rsidRPr="00ED4A20">
        <w:rPr>
          <w:rFonts w:ascii="Times New Roman" w:eastAsia="Times New Roman" w:hAnsi="Times New Roman" w:cs="Times New Roman"/>
          <w:bCs/>
          <w:sz w:val="24"/>
          <w:szCs w:val="24"/>
          <w:lang w:eastAsia="ro-RO"/>
        </w:rPr>
        <w:t xml:space="preserve"> </w:t>
      </w:r>
      <w:r w:rsidR="00946C6E" w:rsidRPr="00ED4A20">
        <w:rPr>
          <w:rFonts w:ascii="Times New Roman" w:eastAsia="Times New Roman" w:hAnsi="Times New Roman" w:cs="Times New Roman"/>
          <w:bCs/>
          <w:sz w:val="24"/>
          <w:szCs w:val="24"/>
          <w:lang w:val="ro-RO" w:eastAsia="ro-RO"/>
        </w:rPr>
        <w:t>indemnizatie pentru fiecare zi de incapacitate temporara de munca, survenita in urma unui acc</w:t>
      </w:r>
      <w:r w:rsidRPr="00ED4A20">
        <w:rPr>
          <w:rFonts w:ascii="Times New Roman" w:eastAsia="Times New Roman" w:hAnsi="Times New Roman" w:cs="Times New Roman"/>
          <w:bCs/>
          <w:sz w:val="24"/>
          <w:szCs w:val="24"/>
          <w:lang w:val="ro-RO" w:eastAsia="ro-RO"/>
        </w:rPr>
        <w:t>ident.</w:t>
      </w:r>
    </w:p>
    <w:p w:rsidR="00093EBC" w:rsidRPr="00ED4A20" w:rsidRDefault="006764AF" w:rsidP="00093EBC">
      <w:pPr>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r w:rsidR="005E61D4" w:rsidRPr="00ED4A20">
        <w:rPr>
          <w:rFonts w:ascii="Times New Roman" w:hAnsi="Times New Roman" w:cs="Times New Roman"/>
          <w:sz w:val="24"/>
          <w:szCs w:val="24"/>
          <w:lang w:val="ro-RO"/>
        </w:rPr>
        <w:t xml:space="preserve">   </w:t>
      </w:r>
      <w:r w:rsidR="00CB0827" w:rsidRPr="00ED4A20">
        <w:rPr>
          <w:rFonts w:ascii="Times New Roman" w:hAnsi="Times New Roman" w:cs="Times New Roman"/>
          <w:sz w:val="24"/>
          <w:szCs w:val="24"/>
          <w:lang w:val="ro-RO"/>
        </w:rPr>
        <w:t>Aceste servicii</w:t>
      </w:r>
      <w:r w:rsidR="005E61D4" w:rsidRPr="00ED4A20">
        <w:rPr>
          <w:rFonts w:ascii="Times New Roman" w:hAnsi="Times New Roman" w:cs="Times New Roman"/>
          <w:sz w:val="24"/>
          <w:szCs w:val="24"/>
          <w:lang w:val="ro-RO"/>
        </w:rPr>
        <w:t xml:space="preserve"> sunt de calitate superioară și se vând la prețuri avantajoase pentru potențiali clienți.</w:t>
      </w:r>
      <w:r w:rsidR="005E61D4" w:rsidRPr="00ED4A20">
        <w:rPr>
          <w:rFonts w:ascii="Times New Roman" w:hAnsi="Times New Roman" w:cs="Times New Roman"/>
          <w:b/>
          <w:sz w:val="24"/>
          <w:szCs w:val="24"/>
          <w:lang w:val="ro-RO"/>
        </w:rPr>
        <w:t xml:space="preserve"> </w:t>
      </w:r>
      <w:r w:rsidR="005E61D4" w:rsidRPr="00ED4A20">
        <w:rPr>
          <w:rFonts w:ascii="Times New Roman" w:hAnsi="Times New Roman" w:cs="Times New Roman"/>
          <w:sz w:val="24"/>
          <w:szCs w:val="24"/>
          <w:lang w:val="ro-RO"/>
        </w:rPr>
        <w:t xml:space="preserve"> Piața țintă este reprezentată de toți clienții potențiali care au aceeași nevoie sau dorință și care sunt dispuși și au capacitatea de a se angaja într-o relație de schimb pentru satisfacerea aceleași nevoi sau dorințe.Pentru ca firma să-și atingă obiectivele propuse este necesar să știm cum să atragem clienții.Fima noastră are la bază o strategie de marketing</w:t>
      </w:r>
      <w:r w:rsidRPr="00ED4A20">
        <w:rPr>
          <w:rFonts w:ascii="Times New Roman" w:hAnsi="Times New Roman" w:cs="Times New Roman"/>
          <w:sz w:val="24"/>
          <w:szCs w:val="24"/>
          <w:lang w:val="ro-RO"/>
        </w:rPr>
        <w:t xml:space="preserve"> bine pusa la punct si organizata</w:t>
      </w:r>
      <w:r w:rsidR="005E61D4" w:rsidRPr="00ED4A20">
        <w:rPr>
          <w:rFonts w:ascii="Times New Roman" w:hAnsi="Times New Roman" w:cs="Times New Roman"/>
          <w:sz w:val="24"/>
          <w:szCs w:val="24"/>
          <w:lang w:val="ro-RO"/>
        </w:rPr>
        <w:t xml:space="preserve"> și anume</w:t>
      </w:r>
      <w:r w:rsidR="005E61D4" w:rsidRPr="00ED4A20">
        <w:rPr>
          <w:rFonts w:ascii="Times New Roman" w:hAnsi="Times New Roman" w:cs="Times New Roman"/>
          <w:sz w:val="24"/>
          <w:szCs w:val="24"/>
        </w:rPr>
        <w:t>:</w:t>
      </w:r>
      <w:r w:rsidR="00093EBC" w:rsidRPr="00ED4A20">
        <w:rPr>
          <w:rFonts w:ascii="Times New Roman" w:hAnsi="Times New Roman" w:cs="Times New Roman"/>
          <w:sz w:val="24"/>
          <w:szCs w:val="24"/>
        </w:rPr>
        <w:t xml:space="preserve"> </w:t>
      </w:r>
      <w:r w:rsidR="005E61D4" w:rsidRPr="00ED4A20">
        <w:rPr>
          <w:rFonts w:ascii="Times New Roman" w:hAnsi="Times New Roman" w:cs="Times New Roman"/>
          <w:sz w:val="24"/>
          <w:szCs w:val="24"/>
          <w:lang w:val="ro-RO"/>
        </w:rPr>
        <w:t>împărțim clienților pliante,</w:t>
      </w:r>
      <w:r w:rsidR="00093EBC" w:rsidRPr="00ED4A20">
        <w:rPr>
          <w:rFonts w:ascii="Times New Roman" w:hAnsi="Times New Roman" w:cs="Times New Roman"/>
          <w:sz w:val="24"/>
          <w:szCs w:val="24"/>
          <w:lang w:val="ro-RO"/>
        </w:rPr>
        <w:t xml:space="preserve"> </w:t>
      </w:r>
      <w:r w:rsidR="005E61D4" w:rsidRPr="00ED4A20">
        <w:rPr>
          <w:rFonts w:ascii="Times New Roman" w:hAnsi="Times New Roman" w:cs="Times New Roman"/>
          <w:sz w:val="24"/>
          <w:szCs w:val="24"/>
          <w:lang w:val="ro-RO"/>
        </w:rPr>
        <w:t>cărți de vizită ,</w:t>
      </w:r>
      <w:r w:rsidR="00093EBC" w:rsidRPr="00ED4A20">
        <w:rPr>
          <w:rFonts w:ascii="Times New Roman" w:hAnsi="Times New Roman" w:cs="Times New Roman"/>
          <w:sz w:val="24"/>
          <w:szCs w:val="24"/>
          <w:lang w:val="ro-RO"/>
        </w:rPr>
        <w:t xml:space="preserve"> </w:t>
      </w:r>
      <w:r w:rsidR="005E61D4" w:rsidRPr="00ED4A20">
        <w:rPr>
          <w:rFonts w:ascii="Times New Roman" w:hAnsi="Times New Roman" w:cs="Times New Roman"/>
          <w:sz w:val="24"/>
          <w:szCs w:val="24"/>
          <w:lang w:val="ro-RO"/>
        </w:rPr>
        <w:t xml:space="preserve">oferte cu </w:t>
      </w:r>
      <w:r w:rsidR="002F0899" w:rsidRPr="00ED4A20">
        <w:rPr>
          <w:rFonts w:ascii="Times New Roman" w:hAnsi="Times New Roman" w:cs="Times New Roman"/>
          <w:sz w:val="24"/>
          <w:szCs w:val="24"/>
          <w:lang w:val="ro-RO"/>
        </w:rPr>
        <w:t xml:space="preserve">servicii </w:t>
      </w:r>
      <w:r w:rsidR="005E61D4" w:rsidRPr="00ED4A20">
        <w:rPr>
          <w:rFonts w:ascii="Times New Roman" w:hAnsi="Times New Roman" w:cs="Times New Roman"/>
          <w:sz w:val="24"/>
          <w:szCs w:val="24"/>
          <w:lang w:val="ro-RO"/>
        </w:rPr>
        <w:t>de calitate și la prețuri avantajoase.</w:t>
      </w:r>
    </w:p>
    <w:p w:rsidR="007C1D98" w:rsidRDefault="007C1D98" w:rsidP="007C1D98">
      <w:pPr>
        <w:jc w:val="both"/>
        <w:rPr>
          <w:rFonts w:ascii="Times New Roman" w:hAnsi="Times New Roman" w:cs="Times New Roman"/>
          <w:b/>
          <w:bCs/>
          <w:sz w:val="24"/>
          <w:szCs w:val="24"/>
        </w:rPr>
      </w:pPr>
      <w:r w:rsidRPr="00ED4A20">
        <w:rPr>
          <w:rFonts w:ascii="Times New Roman" w:hAnsi="Times New Roman" w:cs="Times New Roman"/>
          <w:bCs/>
          <w:sz w:val="24"/>
          <w:szCs w:val="24"/>
          <w:lang w:val="ro-RO"/>
        </w:rPr>
        <w:t xml:space="preserve">      </w:t>
      </w:r>
      <w:r w:rsidRPr="00ED4A20">
        <w:rPr>
          <w:rFonts w:ascii="Times New Roman" w:hAnsi="Times New Roman" w:cs="Times New Roman"/>
          <w:bCs/>
          <w:sz w:val="24"/>
          <w:szCs w:val="24"/>
          <w:u w:val="single"/>
          <w:lang w:val="ro-RO"/>
        </w:rPr>
        <w:t>7.Asigurarea pentru constructii civile</w:t>
      </w:r>
      <w:r w:rsidRPr="00ED4A20">
        <w:rPr>
          <w:rFonts w:ascii="Times New Roman" w:hAnsi="Times New Roman" w:cs="Times New Roman"/>
          <w:b/>
          <w:bCs/>
          <w:sz w:val="24"/>
          <w:szCs w:val="24"/>
          <w:lang w:val="ro-RO"/>
        </w:rPr>
        <w:t xml:space="preserve"> </w:t>
      </w:r>
      <w:r w:rsidRPr="00ED4A20">
        <w:rPr>
          <w:rFonts w:ascii="Times New Roman" w:hAnsi="Times New Roman" w:cs="Times New Roman"/>
          <w:sz w:val="24"/>
          <w:szCs w:val="24"/>
          <w:lang w:val="ro-RO"/>
        </w:rPr>
        <w:t>este un domeniu care necesita o expertiza complexa si unde un "know-how" de calitate poate constitui o diferenta remarcabila in ceea ce priveste pretul pe care il platiti si protectia pe care o obtineti.Fie ca sunteti un contractant prevazator sau un beneficiar vizionar, noi va putem asista pentru a obtine cel mai potrivit plan de acoperire pentru afacerea Dumneavoastra.Putem oferi solutii care va vor proteja impotriva pierderilor de profit sau in cazul eventualelor accidente, inainte ca lucrarea sa fie finalizata.</w:t>
      </w:r>
      <w:r w:rsidRPr="00ED4A20">
        <w:rPr>
          <w:rFonts w:ascii="Times New Roman" w:hAnsi="Times New Roman" w:cs="Times New Roman"/>
          <w:b/>
          <w:bCs/>
          <w:sz w:val="24"/>
          <w:szCs w:val="24"/>
        </w:rPr>
        <w:t xml:space="preserve"> </w:t>
      </w:r>
    </w:p>
    <w:p w:rsidR="00B565F6" w:rsidRDefault="00B565F6" w:rsidP="007C1D98">
      <w:pPr>
        <w:jc w:val="both"/>
        <w:rPr>
          <w:rFonts w:ascii="Times New Roman" w:hAnsi="Times New Roman" w:cs="Times New Roman"/>
          <w:b/>
          <w:bCs/>
          <w:sz w:val="24"/>
          <w:szCs w:val="24"/>
        </w:rPr>
      </w:pPr>
    </w:p>
    <w:p w:rsidR="00B565F6" w:rsidRPr="00ED4A20" w:rsidRDefault="00B565F6" w:rsidP="007C1D98">
      <w:pPr>
        <w:jc w:val="both"/>
        <w:rPr>
          <w:rFonts w:ascii="Times New Roman" w:hAnsi="Times New Roman" w:cs="Times New Roman"/>
          <w:sz w:val="24"/>
          <w:szCs w:val="24"/>
          <w:lang w:val="ro-RO"/>
        </w:rPr>
      </w:pPr>
    </w:p>
    <w:p w:rsidR="007C1D98" w:rsidRPr="00ED4A20" w:rsidRDefault="007C1D98" w:rsidP="007C1D98">
      <w:pPr>
        <w:jc w:val="both"/>
        <w:rPr>
          <w:rFonts w:ascii="Times New Roman" w:hAnsi="Times New Roman" w:cs="Times New Roman"/>
          <w:sz w:val="24"/>
          <w:szCs w:val="24"/>
          <w:lang w:val="ro-RO"/>
        </w:rPr>
      </w:pPr>
      <w:r w:rsidRPr="00ED4A20">
        <w:rPr>
          <w:rFonts w:ascii="Times New Roman" w:hAnsi="Times New Roman" w:cs="Times New Roman"/>
          <w:bCs/>
          <w:sz w:val="24"/>
          <w:szCs w:val="24"/>
        </w:rPr>
        <w:t>PENTRU BENEFICIAR</w:t>
      </w:r>
      <w:r w:rsidRPr="00ED4A20">
        <w:rPr>
          <w:rFonts w:ascii="Times New Roman" w:hAnsi="Times New Roman" w:cs="Times New Roman"/>
          <w:sz w:val="24"/>
          <w:szCs w:val="24"/>
        </w:rPr>
        <w:t xml:space="preserve"> </w:t>
      </w:r>
    </w:p>
    <w:p w:rsidR="009F3B82" w:rsidRPr="00ED4A20" w:rsidRDefault="009F3B82" w:rsidP="007C1D98">
      <w:pPr>
        <w:numPr>
          <w:ilvl w:val="0"/>
          <w:numId w:val="26"/>
        </w:numPr>
        <w:jc w:val="both"/>
        <w:rPr>
          <w:rFonts w:ascii="Times New Roman" w:hAnsi="Times New Roman" w:cs="Times New Roman"/>
          <w:sz w:val="24"/>
          <w:szCs w:val="24"/>
          <w:lang w:val="ro-RO"/>
        </w:rPr>
      </w:pPr>
      <w:r w:rsidRPr="00ED4A20">
        <w:rPr>
          <w:rFonts w:ascii="Times New Roman" w:hAnsi="Times New Roman" w:cs="Times New Roman"/>
          <w:sz w:val="24"/>
          <w:szCs w:val="24"/>
        </w:rPr>
        <w:t xml:space="preserve">  Aveti nevoie de o asigurare bine construita, cu clauzele si acoperirile adaptate proiectului.</w:t>
      </w:r>
    </w:p>
    <w:p w:rsidR="009F3B82" w:rsidRPr="00ED4A20" w:rsidRDefault="009F3B82" w:rsidP="007C1D98">
      <w:pPr>
        <w:numPr>
          <w:ilvl w:val="0"/>
          <w:numId w:val="26"/>
        </w:numPr>
        <w:jc w:val="both"/>
        <w:rPr>
          <w:rFonts w:ascii="Times New Roman" w:hAnsi="Times New Roman" w:cs="Times New Roman"/>
          <w:sz w:val="24"/>
          <w:szCs w:val="24"/>
          <w:lang w:val="ro-RO"/>
        </w:rPr>
      </w:pPr>
      <w:r w:rsidRPr="00ED4A20">
        <w:rPr>
          <w:rFonts w:ascii="Times New Roman" w:hAnsi="Times New Roman" w:cs="Times New Roman"/>
          <w:sz w:val="24"/>
          <w:szCs w:val="24"/>
        </w:rPr>
        <w:t xml:space="preserve">  Este recomandabil sa contractati dumneavoastra polita de constructii-montaj ca sa va protejati interesele cat mai bine si sa aveti controlul deplin asupra banilor cheltuiti.</w:t>
      </w:r>
    </w:p>
    <w:p w:rsidR="007C1D98" w:rsidRPr="00ED4A20" w:rsidRDefault="007C1D98" w:rsidP="007C1D98">
      <w:pPr>
        <w:jc w:val="both"/>
        <w:rPr>
          <w:rFonts w:ascii="Times New Roman" w:hAnsi="Times New Roman" w:cs="Times New Roman"/>
          <w:sz w:val="24"/>
          <w:szCs w:val="24"/>
          <w:lang w:val="ro-RO"/>
        </w:rPr>
      </w:pPr>
      <w:r w:rsidRPr="00ED4A20">
        <w:rPr>
          <w:rFonts w:ascii="Times New Roman" w:hAnsi="Times New Roman" w:cs="Times New Roman"/>
          <w:bCs/>
          <w:sz w:val="24"/>
          <w:szCs w:val="24"/>
        </w:rPr>
        <w:t>PENTRU CONSTRUCTOR</w:t>
      </w:r>
      <w:r w:rsidRPr="00ED4A20">
        <w:rPr>
          <w:rFonts w:ascii="Times New Roman" w:hAnsi="Times New Roman" w:cs="Times New Roman"/>
          <w:sz w:val="24"/>
          <w:szCs w:val="24"/>
        </w:rPr>
        <w:t xml:space="preserve"> </w:t>
      </w:r>
    </w:p>
    <w:p w:rsidR="009F3B82" w:rsidRPr="00ED4A20" w:rsidRDefault="009F3B82" w:rsidP="007C1D98">
      <w:pPr>
        <w:numPr>
          <w:ilvl w:val="0"/>
          <w:numId w:val="27"/>
        </w:numPr>
        <w:jc w:val="both"/>
        <w:rPr>
          <w:rFonts w:ascii="Times New Roman" w:hAnsi="Times New Roman" w:cs="Times New Roman"/>
          <w:sz w:val="24"/>
          <w:szCs w:val="24"/>
          <w:lang w:val="ro-RO"/>
        </w:rPr>
      </w:pPr>
      <w:r w:rsidRPr="00ED4A20">
        <w:rPr>
          <w:rFonts w:ascii="Times New Roman" w:hAnsi="Times New Roman" w:cs="Times New Roman"/>
          <w:sz w:val="24"/>
          <w:szCs w:val="24"/>
        </w:rPr>
        <w:lastRenderedPageBreak/>
        <w:t xml:space="preserve">  Cel mai important lucru pentru dumneavoastra este ca polita sa fie adaptata specificului lucrarilor.</w:t>
      </w:r>
    </w:p>
    <w:p w:rsidR="009F3B82" w:rsidRPr="00ED4A20" w:rsidRDefault="009F3B82" w:rsidP="007C1D98">
      <w:pPr>
        <w:numPr>
          <w:ilvl w:val="0"/>
          <w:numId w:val="27"/>
        </w:numPr>
        <w:jc w:val="both"/>
        <w:rPr>
          <w:rFonts w:ascii="Times New Roman" w:hAnsi="Times New Roman" w:cs="Times New Roman"/>
          <w:sz w:val="24"/>
          <w:szCs w:val="24"/>
          <w:lang w:val="ro-RO"/>
        </w:rPr>
      </w:pPr>
      <w:r w:rsidRPr="00ED4A20">
        <w:rPr>
          <w:rFonts w:ascii="Times New Roman" w:hAnsi="Times New Roman" w:cs="Times New Roman"/>
          <w:sz w:val="24"/>
          <w:szCs w:val="24"/>
        </w:rPr>
        <w:t xml:space="preserve">  Experienta noastra ne ajuta sa va oferim costuri optimizate si o polita bine structurata.</w:t>
      </w:r>
    </w:p>
    <w:p w:rsidR="009F3B82" w:rsidRPr="00ED4A20" w:rsidRDefault="009F3B82" w:rsidP="007C1D98">
      <w:pPr>
        <w:numPr>
          <w:ilvl w:val="0"/>
          <w:numId w:val="27"/>
        </w:numPr>
        <w:jc w:val="both"/>
        <w:rPr>
          <w:rFonts w:ascii="Times New Roman" w:hAnsi="Times New Roman" w:cs="Times New Roman"/>
          <w:sz w:val="24"/>
          <w:szCs w:val="24"/>
          <w:lang w:val="ro-RO"/>
        </w:rPr>
      </w:pPr>
      <w:r w:rsidRPr="00ED4A20">
        <w:rPr>
          <w:rFonts w:ascii="Times New Roman" w:hAnsi="Times New Roman" w:cs="Times New Roman"/>
          <w:sz w:val="24"/>
          <w:szCs w:val="24"/>
        </w:rPr>
        <w:t xml:space="preserve">  In plus, putem include clauze care sa asigure flexibilitatea personalului si a utilajelor.</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u w:val="single"/>
        </w:rPr>
        <w:t>8.</w:t>
      </w:r>
      <w:r w:rsidRPr="00ED4A20">
        <w:rPr>
          <w:rFonts w:ascii="Times New Roman" w:eastAsia="+mn-ea" w:hAnsi="Times New Roman" w:cs="Times New Roman"/>
          <w:bCs/>
          <w:color w:val="000000"/>
          <w:kern w:val="24"/>
          <w:sz w:val="24"/>
          <w:szCs w:val="24"/>
          <w:u w:val="single"/>
          <w:lang w:eastAsia="ro-RO"/>
        </w:rPr>
        <w:t xml:space="preserve"> </w:t>
      </w:r>
      <w:r w:rsidRPr="00ED4A20">
        <w:rPr>
          <w:rFonts w:ascii="Times New Roman" w:hAnsi="Times New Roman" w:cs="Times New Roman"/>
          <w:bCs/>
          <w:sz w:val="24"/>
          <w:szCs w:val="24"/>
          <w:u w:val="single"/>
          <w:lang w:val="ro-RO"/>
        </w:rPr>
        <w:t>Asigurarea Cargo</w:t>
      </w:r>
      <w:r w:rsidRPr="00ED4A20">
        <w:rPr>
          <w:rFonts w:ascii="Times New Roman" w:hAnsi="Times New Roman" w:cs="Times New Roman"/>
          <w:b/>
          <w:bCs/>
          <w:sz w:val="24"/>
          <w:szCs w:val="24"/>
          <w:lang w:val="ro-RO"/>
        </w:rPr>
        <w:t xml:space="preserve"> </w:t>
      </w:r>
      <w:r w:rsidRPr="00ED4A20">
        <w:rPr>
          <w:rFonts w:ascii="Times New Roman" w:hAnsi="Times New Roman" w:cs="Times New Roman"/>
          <w:sz w:val="24"/>
          <w:szCs w:val="24"/>
          <w:lang w:val="ro-RO"/>
        </w:rPr>
        <w:t>acopera avarierea sau pierderea bunurilor/marfii in timpul transportului terestru, aerian sau maritim.</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Acest tip de asigurare ofera avantaje si oportunitati considerabile daca este incheiata corect si conform cu nevoile afacerii dumneavoastra.</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Eroarea frecventa pe care o fac foarte multe companii este ca se bazeaza pe asigurarile CMR ale furnizorilor lor companii de transport. In felul acesta, marfa dumeavoastra este acoperita doar in cazul unor daune produse din vina transportatorului.</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Stiati de ce aveti nevoie de Cargo, chiar daca transportatorul dumneavoastra are asigurare de raspundere pentru marfa transportata in calitate de caraus (CMR)?</w:t>
      </w:r>
      <w:r w:rsidRPr="00ED4A20">
        <w:rPr>
          <w:rFonts w:ascii="Times New Roman" w:hAnsi="Times New Roman" w:cs="Times New Roman"/>
          <w:sz w:val="24"/>
          <w:szCs w:val="24"/>
        </w:rPr>
        <w:t xml:space="preserve"> </w:t>
      </w:r>
    </w:p>
    <w:p w:rsidR="009F3B82" w:rsidRPr="00ED4A20" w:rsidRDefault="008A7B90" w:rsidP="008A7B90">
      <w:pPr>
        <w:ind w:left="720"/>
        <w:jc w:val="both"/>
        <w:rPr>
          <w:rFonts w:ascii="Times New Roman" w:hAnsi="Times New Roman" w:cs="Times New Roman"/>
          <w:sz w:val="24"/>
          <w:szCs w:val="24"/>
          <w:lang w:val="ro-RO"/>
        </w:rPr>
      </w:pPr>
      <w:r w:rsidRPr="00ED4A20">
        <w:rPr>
          <w:rFonts w:ascii="Times New Roman" w:hAnsi="Times New Roman" w:cs="Times New Roman"/>
          <w:b/>
          <w:bCs/>
          <w:sz w:val="24"/>
          <w:szCs w:val="24"/>
        </w:rPr>
        <w:t>-</w:t>
      </w:r>
      <w:r w:rsidR="009F3B82" w:rsidRPr="00ED4A20">
        <w:rPr>
          <w:rFonts w:ascii="Times New Roman" w:hAnsi="Times New Roman" w:cs="Times New Roman"/>
          <w:b/>
          <w:bCs/>
          <w:sz w:val="24"/>
          <w:szCs w:val="24"/>
        </w:rPr>
        <w:t xml:space="preserve"> </w:t>
      </w:r>
      <w:r w:rsidR="009F3B82" w:rsidRPr="00ED4A20">
        <w:rPr>
          <w:rFonts w:ascii="Times New Roman" w:hAnsi="Times New Roman" w:cs="Times New Roman"/>
          <w:sz w:val="24"/>
          <w:szCs w:val="24"/>
        </w:rPr>
        <w:t>Aveti nevoie de asigurare Cargo si pentru ca asigurarea transportatorului nu acopera daunele provocate marfurilor dumneavoastra de izbucnirea unui incendiu, intr-o parcare special amenajata, incendiu ce se propaga si afecteaza si mijlocul de transport in care se transporta marfurile Dumneavoastra.</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Ati luat in calcul faptul ca transportatorul dumneavoastra ar putea sa nu isi plateasca ratele aferente politei CMR?</w:t>
      </w:r>
      <w:r w:rsidRPr="00ED4A20">
        <w:rPr>
          <w:rFonts w:ascii="Times New Roman" w:hAnsi="Times New Roman" w:cs="Times New Roman"/>
          <w:sz w:val="24"/>
          <w:szCs w:val="24"/>
        </w:rPr>
        <w:t xml:space="preserve"> </w:t>
      </w:r>
    </w:p>
    <w:p w:rsidR="008A7B90" w:rsidRPr="00ED4A20" w:rsidRDefault="008A7B90" w:rsidP="008A7B90">
      <w:pPr>
        <w:ind w:left="360"/>
        <w:jc w:val="both"/>
        <w:rPr>
          <w:rFonts w:ascii="Times New Roman" w:hAnsi="Times New Roman" w:cs="Times New Roman"/>
          <w:sz w:val="24"/>
          <w:szCs w:val="24"/>
        </w:rPr>
      </w:pPr>
      <w:r w:rsidRPr="00ED4A20">
        <w:rPr>
          <w:rFonts w:ascii="Times New Roman" w:hAnsi="Times New Roman" w:cs="Times New Roman"/>
          <w:sz w:val="24"/>
          <w:szCs w:val="24"/>
        </w:rPr>
        <w:t>-Noi vom fi acolo pentru a verifica daca aveti nevoie de o polita de asigurare Cargo si vom construi acoperirea asigurativa potrivita specificului companiei Dumneavoastra.</w:t>
      </w:r>
    </w:p>
    <w:p w:rsidR="008A7B90" w:rsidRDefault="008A7B90" w:rsidP="008A7B90">
      <w:pPr>
        <w:ind w:left="360"/>
        <w:jc w:val="both"/>
        <w:rPr>
          <w:rFonts w:ascii="Times New Roman" w:hAnsi="Times New Roman" w:cs="Times New Roman"/>
          <w:sz w:val="24"/>
          <w:szCs w:val="24"/>
          <w:lang w:val="ro-RO"/>
        </w:rPr>
      </w:pPr>
    </w:p>
    <w:p w:rsidR="00B565F6" w:rsidRPr="00ED4A20" w:rsidRDefault="00B565F6" w:rsidP="008A7B90">
      <w:pPr>
        <w:ind w:left="360"/>
        <w:jc w:val="both"/>
        <w:rPr>
          <w:rFonts w:ascii="Times New Roman" w:hAnsi="Times New Roman" w:cs="Times New Roman"/>
          <w:sz w:val="24"/>
          <w:szCs w:val="24"/>
          <w:lang w:val="ro-RO"/>
        </w:rPr>
      </w:pPr>
    </w:p>
    <w:p w:rsidR="008A7B90" w:rsidRPr="00ED4A20" w:rsidRDefault="008A7B90" w:rsidP="008A7B90">
      <w:pPr>
        <w:ind w:left="360"/>
        <w:jc w:val="both"/>
        <w:rPr>
          <w:rFonts w:ascii="Times New Roman" w:hAnsi="Times New Roman" w:cs="Times New Roman"/>
          <w:sz w:val="24"/>
          <w:szCs w:val="24"/>
          <w:u w:val="single"/>
          <w:lang w:val="ro-RO"/>
        </w:rPr>
      </w:pPr>
      <w:r w:rsidRPr="00ED4A20">
        <w:rPr>
          <w:rFonts w:ascii="Times New Roman" w:hAnsi="Times New Roman" w:cs="Times New Roman"/>
          <w:bCs/>
          <w:sz w:val="24"/>
          <w:szCs w:val="24"/>
          <w:u w:val="single"/>
        </w:rPr>
        <w:t xml:space="preserve">  9.Asigurare de raspundere a transportatorului pentru marfa transportata in calitate de caraus (CMR).</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 xml:space="preserve">Daca sunteti transportator national sau international, sunteti expus unei presiuni constante: „ce se intampla daca deteriorez sau distrug complet marfa ce mi-a fost incredintata, din </w:t>
      </w:r>
      <w:r w:rsidR="00ED4A20">
        <w:rPr>
          <w:rFonts w:ascii="Times New Roman" w:hAnsi="Times New Roman" w:cs="Times New Roman"/>
          <w:sz w:val="24"/>
          <w:szCs w:val="24"/>
        </w:rPr>
        <w:t xml:space="preserve">culpa </w:t>
      </w:r>
      <w:r w:rsidRPr="00ED4A20">
        <w:rPr>
          <w:rFonts w:ascii="Times New Roman" w:hAnsi="Times New Roman" w:cs="Times New Roman"/>
          <w:sz w:val="24"/>
          <w:szCs w:val="24"/>
        </w:rPr>
        <w:lastRenderedPageBreak/>
        <w:t>mea?”.</w:t>
      </w:r>
      <w:r w:rsidRPr="00ED4A20">
        <w:rPr>
          <w:rFonts w:ascii="Times New Roman" w:hAnsi="Times New Roman" w:cs="Times New Roman"/>
          <w:sz w:val="24"/>
          <w:szCs w:val="24"/>
        </w:rPr>
        <w:br/>
        <w:t>Pentru aceste cazuri, aveti la dispozitie optiunea de asigurare a raspunderii pentru dauna produsa marfurilor transportate.</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Doriti o polita cu un cost cat mai mic pe care sa o puteti arata beneficiarilor dumneavoastra?</w:t>
      </w:r>
      <w:r w:rsidRPr="00ED4A20">
        <w:rPr>
          <w:rFonts w:ascii="Times New Roman" w:hAnsi="Times New Roman" w:cs="Times New Roman"/>
          <w:sz w:val="24"/>
          <w:szCs w:val="24"/>
        </w:rPr>
        <w:t xml:space="preserve"> </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In baza contractului de mandat putem negocia cu un numar mare de asiguratori cele mai bune conditii financiare, va recomandam insa sa aveti in vedere si alte aspecte importante, cum ar fi reputatia asiguratorului sau riscurile asigurate, chestiuni care contribuie in mod direct la reputatia dumneavoastra si ii intereseaza de asemenea pe oricare dintre clientii cu care lucrati.</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Sunteti casa de expeditii si va bazati pe asigurarile CMR ale transportatorilor cu care lucrati?</w:t>
      </w:r>
      <w:r w:rsidRPr="00ED4A20">
        <w:rPr>
          <w:rFonts w:ascii="Times New Roman" w:hAnsi="Times New Roman" w:cs="Times New Roman"/>
          <w:sz w:val="24"/>
          <w:szCs w:val="24"/>
        </w:rPr>
        <w:t xml:space="preserve"> </w:t>
      </w:r>
    </w:p>
    <w:p w:rsidR="008A7B90" w:rsidRPr="00ED4A20" w:rsidRDefault="008A7B90" w:rsidP="008A7B90">
      <w:pPr>
        <w:ind w:left="360"/>
        <w:jc w:val="both"/>
        <w:rPr>
          <w:rFonts w:ascii="Times New Roman" w:hAnsi="Times New Roman" w:cs="Times New Roman"/>
          <w:sz w:val="24"/>
          <w:szCs w:val="24"/>
        </w:rPr>
      </w:pPr>
      <w:r w:rsidRPr="00ED4A20">
        <w:rPr>
          <w:rFonts w:ascii="Times New Roman" w:hAnsi="Times New Roman" w:cs="Times New Roman"/>
          <w:sz w:val="24"/>
          <w:szCs w:val="24"/>
        </w:rPr>
        <w:t>Va ajutam sa negociati o acoperire de tip „umbrela”, care sa asigure si activitatea subcontractorilor, reusind astfel sa evitati situatiile frecvente in care acestia nu au polite de asigurare de raspundere civila in vigoare.</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u w:val="single"/>
        </w:rPr>
        <w:t>10.</w:t>
      </w:r>
      <w:r w:rsidRPr="00ED4A20">
        <w:rPr>
          <w:rFonts w:ascii="Times New Roman" w:eastAsia="+mn-ea" w:hAnsi="Times New Roman" w:cs="Times New Roman"/>
          <w:bCs/>
          <w:color w:val="000000"/>
          <w:kern w:val="24"/>
          <w:sz w:val="24"/>
          <w:szCs w:val="24"/>
          <w:u w:val="single"/>
          <w:lang w:eastAsia="ro-RO"/>
        </w:rPr>
        <w:t xml:space="preserve"> </w:t>
      </w:r>
      <w:r w:rsidRPr="00ED4A20">
        <w:rPr>
          <w:rFonts w:ascii="Times New Roman" w:hAnsi="Times New Roman" w:cs="Times New Roman"/>
          <w:bCs/>
          <w:sz w:val="24"/>
          <w:szCs w:val="24"/>
          <w:u w:val="single"/>
          <w:lang w:val="ro-RO"/>
        </w:rPr>
        <w:t>Asigurarea de raspundere civila</w:t>
      </w:r>
      <w:r w:rsidRPr="00ED4A20">
        <w:rPr>
          <w:rFonts w:ascii="Times New Roman" w:hAnsi="Times New Roman" w:cs="Times New Roman"/>
          <w:b/>
          <w:bCs/>
          <w:sz w:val="24"/>
          <w:szCs w:val="24"/>
          <w:lang w:val="ro-RO"/>
        </w:rPr>
        <w:t xml:space="preserve"> </w:t>
      </w:r>
      <w:r w:rsidRPr="00ED4A20">
        <w:rPr>
          <w:rFonts w:ascii="Times New Roman" w:hAnsi="Times New Roman" w:cs="Times New Roman"/>
          <w:sz w:val="24"/>
          <w:szCs w:val="24"/>
          <w:lang w:val="ro-RO"/>
        </w:rPr>
        <w:t>este menita sa ofere protectie impotriva cererilor de despagubire venite de la tertii prejudiciati de reprezentantii companiei, mai ales daca afacerea include procese sau activitati care au potentialul de a afecta terte parti.</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In astfel de cazuri, expertii nostri ofera consultanta si sugereaza o limita de asigurare corespunzatoare riscurilor care pot afecta activitatea dumneavoastra.</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In urma unei evaluari adecvate a profilului afacerii, va ajutam sa alegeti o polita de asigurare care sa va ofere posibilitatea de a evita eventualele procese si care sa creasca gradul de protectie impotriva pericolelor semnalate.</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u w:val="single"/>
        </w:rPr>
        <w:t>Asigurarea de raspundere profesionala</w:t>
      </w:r>
      <w:r w:rsidRPr="00ED4A20">
        <w:rPr>
          <w:rFonts w:ascii="Times New Roman" w:hAnsi="Times New Roman" w:cs="Times New Roman"/>
          <w:b/>
          <w:bCs/>
          <w:sz w:val="24"/>
          <w:szCs w:val="24"/>
        </w:rPr>
        <w:t xml:space="preserve"> </w:t>
      </w:r>
      <w:r w:rsidRPr="00ED4A20">
        <w:rPr>
          <w:rFonts w:ascii="Times New Roman" w:hAnsi="Times New Roman" w:cs="Times New Roman"/>
          <w:sz w:val="24"/>
          <w:szCs w:val="24"/>
        </w:rPr>
        <w:t>este de asemenea disponibila prin intermediul nostru. Aceasta nu numai ca va va proteja afacerea, dar va va imbunatati si imaginea, si reputatia.</w:t>
      </w:r>
    </w:p>
    <w:p w:rsidR="008A7B90" w:rsidRPr="00ED4A20" w:rsidRDefault="008A7B90" w:rsidP="008A7B90">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Credeti ca nu aveti expunere fata de terti</w:t>
      </w:r>
      <w:r w:rsidRPr="00ED4A20">
        <w:rPr>
          <w:rFonts w:ascii="Times New Roman" w:hAnsi="Times New Roman" w:cs="Times New Roman"/>
          <w:b/>
          <w:bCs/>
          <w:sz w:val="24"/>
          <w:szCs w:val="24"/>
        </w:rPr>
        <w:t>? </w:t>
      </w:r>
      <w:r w:rsidRPr="00ED4A20">
        <w:rPr>
          <w:rFonts w:ascii="Times New Roman" w:hAnsi="Times New Roman" w:cs="Times New Roman"/>
          <w:sz w:val="24"/>
          <w:szCs w:val="24"/>
        </w:rPr>
        <w:t>Uitati-va in jurul dumneavoastra si suntem convinsi ca veti realiza cat sunteti de expusi.</w:t>
      </w:r>
    </w:p>
    <w:p w:rsidR="008A7B90" w:rsidRPr="00ED4A20" w:rsidRDefault="008A7B90" w:rsidP="008A7B90">
      <w:pPr>
        <w:ind w:left="360"/>
        <w:jc w:val="both"/>
        <w:rPr>
          <w:rFonts w:ascii="Times New Roman" w:hAnsi="Times New Roman" w:cs="Times New Roman"/>
          <w:sz w:val="24"/>
          <w:szCs w:val="24"/>
        </w:rPr>
      </w:pPr>
      <w:r w:rsidRPr="00ED4A20">
        <w:rPr>
          <w:rFonts w:ascii="Times New Roman" w:hAnsi="Times New Roman" w:cs="Times New Roman"/>
          <w:sz w:val="24"/>
          <w:szCs w:val="24"/>
        </w:rPr>
        <w:t>Este posibil ca “raspunderea civila” sa fie un concept confuz, insa este mai mult decat necesar sa-i acordati atentia cuvenita, altfel exista cu siguranta posibilitatea sa fiti nepregatit in fata unei situatii ce poate sa aduca mari pierderi pentru compania dumneavoastra.</w:t>
      </w:r>
    </w:p>
    <w:p w:rsidR="00B565F6" w:rsidRDefault="00B565F6" w:rsidP="009F3B82">
      <w:pPr>
        <w:ind w:left="360"/>
        <w:jc w:val="both"/>
        <w:rPr>
          <w:rFonts w:ascii="Times New Roman" w:hAnsi="Times New Roman" w:cs="Times New Roman"/>
          <w:sz w:val="24"/>
          <w:szCs w:val="24"/>
          <w:u w:val="single"/>
        </w:rPr>
      </w:pPr>
    </w:p>
    <w:p w:rsidR="009F3B82" w:rsidRPr="00ED4A20" w:rsidRDefault="009F3B82" w:rsidP="009F3B82">
      <w:pPr>
        <w:ind w:left="360"/>
        <w:jc w:val="both"/>
        <w:rPr>
          <w:rFonts w:ascii="Times New Roman" w:hAnsi="Times New Roman" w:cs="Times New Roman"/>
          <w:sz w:val="24"/>
          <w:szCs w:val="24"/>
          <w:u w:val="single"/>
          <w:lang w:val="ro-RO"/>
        </w:rPr>
      </w:pPr>
      <w:r w:rsidRPr="00ED4A20">
        <w:rPr>
          <w:rFonts w:ascii="Times New Roman" w:hAnsi="Times New Roman" w:cs="Times New Roman"/>
          <w:sz w:val="24"/>
          <w:szCs w:val="24"/>
          <w:u w:val="single"/>
        </w:rPr>
        <w:t>11.</w:t>
      </w:r>
      <w:r w:rsidRPr="00ED4A20">
        <w:rPr>
          <w:rFonts w:ascii="Times New Roman" w:eastAsia="+mn-ea" w:hAnsi="Times New Roman" w:cs="Times New Roman"/>
          <w:bCs/>
          <w:color w:val="000000"/>
          <w:kern w:val="24"/>
          <w:sz w:val="24"/>
          <w:szCs w:val="24"/>
          <w:u w:val="single"/>
          <w:lang w:eastAsia="ro-RO"/>
        </w:rPr>
        <w:t xml:space="preserve"> </w:t>
      </w:r>
      <w:r w:rsidRPr="00ED4A20">
        <w:rPr>
          <w:rFonts w:ascii="Times New Roman" w:hAnsi="Times New Roman" w:cs="Times New Roman"/>
          <w:bCs/>
          <w:sz w:val="24"/>
          <w:szCs w:val="24"/>
          <w:u w:val="single"/>
          <w:lang w:val="ro-RO"/>
        </w:rPr>
        <w:t xml:space="preserve">Asigurarea de bicicleta Virtual Velo </w:t>
      </w:r>
    </w:p>
    <w:p w:rsidR="009F3B82" w:rsidRPr="00ED4A20" w:rsidRDefault="009F3B82" w:rsidP="009F3B82">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Stiai ca acum exista Virtual Velo? Asigurarea de biciclete care te ajuta sa scapi de doua dintre cele mai mari griji: teama ca iti va fi furata sau ca vei fi talharit.</w:t>
      </w:r>
    </w:p>
    <w:p w:rsidR="009F3B82" w:rsidRPr="00ED4A20" w:rsidRDefault="009F3B82" w:rsidP="009F3B82">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Bicicleta devine si la noi, in Romania, foarte populara. Din pacate, hotii de biciclete se inmultesc si ei. Zilnic au loc zeci de furturi. Pentru ca si noi suntem pasionati de biciclete, ne-am gandit sa venim in sprijinul tau. Impreuna cu partenerul nostru Grawe, am creat o asigurare de biciclete simpla si acccesibila, care-ti permite sa te bucuri de bicicleta, fara batai de cap. De acum inainte poti sa stai relaxat! Bicicleta ta este in siguranta, atunci cand mergi la birou sau cand stai la terasa cu prietenii.</w:t>
      </w:r>
    </w:p>
    <w:p w:rsidR="009F3B82" w:rsidRPr="00ED4A20" w:rsidRDefault="009F3B82" w:rsidP="009F3B82">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Bicicletele mai vechi se pot asigura?</w:t>
      </w:r>
    </w:p>
    <w:p w:rsidR="009F3B82" w:rsidRPr="00ED4A20" w:rsidRDefault="009F3B82" w:rsidP="009F3B82">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Sigur ca da! Virtual Broker iti asigura nu numai bicicleta noua, dar si pe cea pe care o ai deja, dar nu mai veche de 6 ani.</w:t>
      </w:r>
    </w:p>
    <w:p w:rsidR="009F3B82" w:rsidRPr="00ED4A20" w:rsidRDefault="009F3B82" w:rsidP="009F3B82">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Care este suma maxima la care iti poti asigura bicicleta?</w:t>
      </w:r>
    </w:p>
    <w:p w:rsidR="009F3B82" w:rsidRPr="00ED4A20" w:rsidRDefault="009F3B82" w:rsidP="009F3B82">
      <w:pPr>
        <w:ind w:left="360"/>
        <w:jc w:val="both"/>
        <w:rPr>
          <w:rFonts w:ascii="Times New Roman" w:hAnsi="Times New Roman" w:cs="Times New Roman"/>
          <w:sz w:val="24"/>
          <w:szCs w:val="24"/>
          <w:lang w:val="ro-RO"/>
        </w:rPr>
      </w:pPr>
      <w:r w:rsidRPr="00ED4A20">
        <w:rPr>
          <w:rFonts w:ascii="Times New Roman" w:hAnsi="Times New Roman" w:cs="Times New Roman"/>
          <w:sz w:val="24"/>
          <w:szCs w:val="24"/>
        </w:rPr>
        <w:t>7.000 Lei daca bicicleta este noua si 4.500 Lei daca bicicleta are mai mult de 1 an.</w:t>
      </w:r>
    </w:p>
    <w:p w:rsidR="009F3B82" w:rsidRPr="00ED4A20" w:rsidRDefault="009F3B82" w:rsidP="009F3B82">
      <w:pPr>
        <w:ind w:left="360"/>
        <w:jc w:val="both"/>
        <w:rPr>
          <w:rFonts w:ascii="Times New Roman" w:hAnsi="Times New Roman" w:cs="Times New Roman"/>
          <w:sz w:val="24"/>
          <w:szCs w:val="24"/>
          <w:lang w:val="ro-RO"/>
        </w:rPr>
      </w:pPr>
      <w:r w:rsidRPr="00ED4A20">
        <w:rPr>
          <w:rFonts w:ascii="Times New Roman" w:hAnsi="Times New Roman" w:cs="Times New Roman"/>
          <w:bCs/>
          <w:sz w:val="24"/>
          <w:szCs w:val="24"/>
        </w:rPr>
        <w:t>Cati bani vei primi, daca bicicleta iti este furata?</w:t>
      </w:r>
    </w:p>
    <w:p w:rsidR="009F3B82" w:rsidRPr="00ED4A20" w:rsidRDefault="009F3B82" w:rsidP="009F3B82">
      <w:pPr>
        <w:ind w:left="360"/>
        <w:jc w:val="both"/>
        <w:rPr>
          <w:rFonts w:ascii="Times New Roman" w:hAnsi="Times New Roman" w:cs="Times New Roman"/>
          <w:sz w:val="24"/>
          <w:szCs w:val="24"/>
        </w:rPr>
      </w:pPr>
      <w:r w:rsidRPr="00ED4A20">
        <w:rPr>
          <w:rFonts w:ascii="Times New Roman" w:hAnsi="Times New Roman" w:cs="Times New Roman"/>
          <w:sz w:val="24"/>
          <w:szCs w:val="24"/>
        </w:rPr>
        <w:t xml:space="preserve">Banii cu care ai cumparat-o, daca bicicleta este noua si ai asigurat-o la aceasta suma. Aceasta iti va permite sa iti iei o bicicleta care costa la fel sau, de ce nu, una identica cu cea pe care ai avut-o.80% din suma asigurata, indiferent de vechimea bicicletei. Astfel vei putea sa fii din nou pe doua roti, cu un efort financiar minim. </w:t>
      </w:r>
    </w:p>
    <w:p w:rsidR="009F3B82" w:rsidRPr="00ED4A20" w:rsidRDefault="007F460A" w:rsidP="009F3B82">
      <w:pPr>
        <w:ind w:left="360"/>
        <w:jc w:val="both"/>
        <w:rPr>
          <w:rFonts w:ascii="Times New Roman" w:hAnsi="Times New Roman" w:cs="Times New Roman"/>
          <w:sz w:val="24"/>
          <w:szCs w:val="24"/>
          <w:lang w:val="ro-RO"/>
        </w:rPr>
      </w:pPr>
      <w:r>
        <w:rPr>
          <w:rFonts w:ascii="Times New Roman" w:hAnsi="Times New Roman" w:cs="Times New Roman"/>
          <w:sz w:val="24"/>
          <w:szCs w:val="24"/>
        </w:rPr>
        <w:t xml:space="preserve">       </w:t>
      </w:r>
      <w:r w:rsidR="009F3B82" w:rsidRPr="00ED4A20">
        <w:rPr>
          <w:rFonts w:ascii="Times New Roman" w:hAnsi="Times New Roman" w:cs="Times New Roman"/>
          <w:sz w:val="24"/>
          <w:szCs w:val="24"/>
        </w:rPr>
        <w:t>Acestea sunt o parte dintre serviciile pe care  YE ASIGURARI VIRTUAL TOWNS SRL le ofera potentialilor client.Serviciile noastre sunt foarte flexibile,clientii putand veni cu orice fel de propunere de asigurare.Va asteptam!</w:t>
      </w:r>
    </w:p>
    <w:p w:rsidR="009F3B82" w:rsidRPr="00ED4A20" w:rsidRDefault="009F3B82" w:rsidP="008A7B90">
      <w:pPr>
        <w:ind w:left="360"/>
        <w:jc w:val="both"/>
        <w:rPr>
          <w:rFonts w:ascii="Times New Roman" w:hAnsi="Times New Roman" w:cs="Times New Roman"/>
          <w:sz w:val="24"/>
          <w:szCs w:val="24"/>
          <w:lang w:val="ro-RO"/>
        </w:rPr>
      </w:pPr>
    </w:p>
    <w:p w:rsidR="007C1D98" w:rsidRPr="00ED4A20" w:rsidRDefault="007C1D98" w:rsidP="00093EBC">
      <w:pPr>
        <w:jc w:val="both"/>
        <w:rPr>
          <w:rFonts w:ascii="Times New Roman" w:hAnsi="Times New Roman" w:cs="Times New Roman"/>
          <w:sz w:val="24"/>
          <w:szCs w:val="24"/>
          <w:lang w:val="ro-RO"/>
        </w:rPr>
      </w:pPr>
    </w:p>
    <w:p w:rsidR="007C1D98" w:rsidRPr="00ED4A20" w:rsidRDefault="007C1D98" w:rsidP="00093EBC">
      <w:pPr>
        <w:jc w:val="both"/>
        <w:rPr>
          <w:rFonts w:ascii="Times New Roman" w:hAnsi="Times New Roman" w:cs="Times New Roman"/>
          <w:sz w:val="24"/>
          <w:szCs w:val="24"/>
          <w:lang w:val="ro-RO"/>
        </w:rPr>
      </w:pPr>
    </w:p>
    <w:p w:rsidR="006764AF" w:rsidRPr="00ED4A20" w:rsidRDefault="006764AF" w:rsidP="00093EBC">
      <w:pPr>
        <w:jc w:val="both"/>
        <w:rPr>
          <w:rFonts w:ascii="Times New Roman" w:hAnsi="Times New Roman" w:cs="Times New Roman"/>
          <w:sz w:val="24"/>
          <w:szCs w:val="24"/>
          <w:lang w:val="ro-RO"/>
        </w:rPr>
      </w:pPr>
    </w:p>
    <w:p w:rsidR="006764AF" w:rsidRPr="00ED4A20" w:rsidRDefault="006764AF" w:rsidP="00093EBC">
      <w:pPr>
        <w:jc w:val="both"/>
        <w:rPr>
          <w:rFonts w:ascii="Times New Roman" w:hAnsi="Times New Roman" w:cs="Times New Roman"/>
          <w:sz w:val="24"/>
          <w:szCs w:val="24"/>
          <w:lang w:val="ro-RO"/>
        </w:rPr>
      </w:pPr>
    </w:p>
    <w:p w:rsidR="006764AF" w:rsidRPr="00ED4A20" w:rsidRDefault="006764AF" w:rsidP="00093EBC">
      <w:pPr>
        <w:jc w:val="both"/>
        <w:rPr>
          <w:rFonts w:ascii="Times New Roman" w:hAnsi="Times New Roman" w:cs="Times New Roman"/>
          <w:sz w:val="24"/>
          <w:szCs w:val="24"/>
          <w:lang w:val="ro-RO"/>
        </w:rPr>
      </w:pPr>
    </w:p>
    <w:p w:rsidR="006764AF" w:rsidRPr="00ED4A20" w:rsidRDefault="006764AF" w:rsidP="00093EBC">
      <w:pPr>
        <w:jc w:val="both"/>
        <w:rPr>
          <w:rFonts w:ascii="Times New Roman" w:hAnsi="Times New Roman" w:cs="Times New Roman"/>
          <w:sz w:val="24"/>
          <w:szCs w:val="24"/>
          <w:lang w:val="ro-RO"/>
        </w:rPr>
      </w:pPr>
    </w:p>
    <w:p w:rsidR="006764AF" w:rsidRPr="00ED4A20" w:rsidRDefault="006764AF" w:rsidP="00093EBC">
      <w:pPr>
        <w:jc w:val="both"/>
        <w:rPr>
          <w:rFonts w:ascii="Times New Roman" w:hAnsi="Times New Roman" w:cs="Times New Roman"/>
          <w:sz w:val="24"/>
          <w:szCs w:val="24"/>
          <w:lang w:val="ro-RO"/>
        </w:rPr>
      </w:pPr>
    </w:p>
    <w:p w:rsidR="00EF0E7F" w:rsidRPr="00ED4A20" w:rsidRDefault="00EF0E7F" w:rsidP="009F3B82">
      <w:pPr>
        <w:jc w:val="both"/>
        <w:rPr>
          <w:rFonts w:ascii="Times New Roman" w:hAnsi="Times New Roman" w:cs="Times New Roman"/>
          <w:b/>
          <w:sz w:val="24"/>
          <w:szCs w:val="24"/>
          <w:lang w:val="ro-RO"/>
        </w:rPr>
      </w:pPr>
      <w:r w:rsidRPr="00ED4A20">
        <w:rPr>
          <w:rFonts w:ascii="Times New Roman" w:hAnsi="Times New Roman" w:cs="Times New Roman"/>
          <w:b/>
          <w:sz w:val="24"/>
          <w:szCs w:val="24"/>
          <w:lang w:val="ro-RO"/>
        </w:rPr>
        <w:t>IV.ANALIZA PIETEI</w:t>
      </w:r>
    </w:p>
    <w:p w:rsidR="00EF0E7F" w:rsidRPr="00ED4A20" w:rsidRDefault="00EF0E7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Piaţa societăţii este în etapa de lansare, de apariţie concretizată în existenţa nevoii de siguranta si protecti pe viitor a clientilor. Această nev</w:t>
      </w:r>
      <w:r w:rsidR="009F3B82" w:rsidRPr="00ED4A20">
        <w:rPr>
          <w:rFonts w:ascii="Times New Roman" w:hAnsi="Times New Roman" w:cs="Times New Roman"/>
          <w:sz w:val="24"/>
          <w:szCs w:val="24"/>
        </w:rPr>
        <w:t xml:space="preserve">oie este o nevoie insuficient </w:t>
      </w:r>
      <w:r w:rsidRPr="00ED4A20">
        <w:rPr>
          <w:rFonts w:ascii="Times New Roman" w:hAnsi="Times New Roman" w:cs="Times New Roman"/>
          <w:sz w:val="24"/>
          <w:szCs w:val="24"/>
        </w:rPr>
        <w:t xml:space="preserve">satisfacuta pe piata din Târgoviște, respectiv a jud. Dâmbovița, de aceea a luat naştere Y.E ASIGURARI VIRTUAL TOWNS  SRL, o întreprindere al cărei scop este satisfacerea pe deplin a acestei nevoi. </w:t>
      </w:r>
    </w:p>
    <w:p w:rsidR="00EF0E7F" w:rsidRPr="00ED4A20" w:rsidRDefault="009F3B82"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 xml:space="preserve">YE  ASIGURARI VIRTUAL TOWNS </w:t>
      </w:r>
      <w:r w:rsidR="00EF0E7F" w:rsidRPr="00ED4A20">
        <w:rPr>
          <w:rFonts w:ascii="Times New Roman" w:hAnsi="Times New Roman" w:cs="Times New Roman"/>
          <w:sz w:val="24"/>
          <w:szCs w:val="24"/>
        </w:rPr>
        <w:t>SRL este interesată să-şi consolideze poziţia pe piaţă şi să-şi mărească cota în cadrul acesteia. Ca urmare preocupările noastre vor viza dezvoltarea activitatii a evenimentelor viitoare  prin 2 cai:</w:t>
      </w:r>
    </w:p>
    <w:p w:rsidR="00EF0E7F" w:rsidRPr="00ED4A20" w:rsidRDefault="00EF0E7F" w:rsidP="009F3B82">
      <w:pPr>
        <w:pStyle w:val="ListParagraph"/>
        <w:numPr>
          <w:ilvl w:val="0"/>
          <w:numId w:val="21"/>
        </w:numPr>
        <w:spacing w:after="0"/>
        <w:jc w:val="both"/>
        <w:rPr>
          <w:rFonts w:ascii="Times New Roman" w:hAnsi="Times New Roman" w:cs="Times New Roman"/>
          <w:sz w:val="24"/>
          <w:szCs w:val="24"/>
        </w:rPr>
      </w:pPr>
      <w:r w:rsidRPr="00ED4A20">
        <w:rPr>
          <w:rFonts w:ascii="Times New Roman" w:hAnsi="Times New Roman" w:cs="Times New Roman"/>
          <w:sz w:val="24"/>
          <w:szCs w:val="24"/>
        </w:rPr>
        <w:t xml:space="preserve">  calea extensiva: presupune atragerea de noi clienti, fie din randul nonconsumatorilor relativi, fie din randul clientilor concurentilor. </w:t>
      </w:r>
    </w:p>
    <w:p w:rsidR="00EF0E7F" w:rsidRPr="00ED4A20" w:rsidRDefault="006764AF" w:rsidP="009F3B82">
      <w:pPr>
        <w:pStyle w:val="ListParagraph"/>
        <w:numPr>
          <w:ilvl w:val="0"/>
          <w:numId w:val="21"/>
        </w:numPr>
        <w:spacing w:after="0"/>
        <w:jc w:val="both"/>
        <w:rPr>
          <w:rFonts w:ascii="Times New Roman" w:hAnsi="Times New Roman" w:cs="Times New Roman"/>
          <w:sz w:val="24"/>
          <w:szCs w:val="24"/>
        </w:rPr>
      </w:pPr>
      <w:r w:rsidRPr="00ED4A20">
        <w:rPr>
          <w:rFonts w:ascii="Times New Roman" w:hAnsi="Times New Roman" w:cs="Times New Roman"/>
          <w:sz w:val="24"/>
          <w:szCs w:val="24"/>
        </w:rPr>
        <w:t xml:space="preserve">  </w:t>
      </w:r>
      <w:r w:rsidR="00EF0E7F" w:rsidRPr="00ED4A20">
        <w:rPr>
          <w:rFonts w:ascii="Times New Roman" w:hAnsi="Times New Roman" w:cs="Times New Roman"/>
          <w:sz w:val="24"/>
          <w:szCs w:val="24"/>
        </w:rPr>
        <w:t>calea intensivă: constă în creşterea mediei de folosire a serviciului de asigurare pe individ</w:t>
      </w:r>
      <w:r w:rsidR="003D526F" w:rsidRPr="00ED4A20">
        <w:rPr>
          <w:rFonts w:ascii="Times New Roman" w:hAnsi="Times New Roman" w:cs="Times New Roman"/>
          <w:sz w:val="24"/>
          <w:szCs w:val="24"/>
        </w:rPr>
        <w:t xml:space="preserve"> sau angajator</w:t>
      </w:r>
      <w:r w:rsidR="00EF0E7F" w:rsidRPr="00ED4A20">
        <w:rPr>
          <w:rFonts w:ascii="Times New Roman" w:hAnsi="Times New Roman" w:cs="Times New Roman"/>
          <w:sz w:val="24"/>
          <w:szCs w:val="24"/>
        </w:rPr>
        <w:t xml:space="preserve">. Acest lucru se poate realiza prin sporirea calităţii serviciilor, </w:t>
      </w:r>
      <w:r w:rsidR="003D526F" w:rsidRPr="00ED4A20">
        <w:rPr>
          <w:rFonts w:ascii="Times New Roman" w:hAnsi="Times New Roman" w:cs="Times New Roman"/>
          <w:sz w:val="24"/>
          <w:szCs w:val="24"/>
        </w:rPr>
        <w:t>acordarea de facilitate clientilor nostrii cum ar fii flexibilitate in ceea ce priveste  obligatiile acestuia .</w:t>
      </w:r>
      <w:r w:rsidR="00EF0E7F" w:rsidRPr="00ED4A20">
        <w:rPr>
          <w:rFonts w:ascii="Times New Roman" w:hAnsi="Times New Roman" w:cs="Times New Roman"/>
          <w:sz w:val="24"/>
          <w:szCs w:val="24"/>
        </w:rPr>
        <w:t>Deoarece limitele determinate de natura serviciului prestat sunt greu de stabilit, posibilităţile de creştere a pieţei rămân mult mai mari.</w:t>
      </w:r>
    </w:p>
    <w:p w:rsidR="003D526F" w:rsidRPr="00ED4A20" w:rsidRDefault="003D526F" w:rsidP="009F3B82">
      <w:pPr>
        <w:pStyle w:val="ListParagraph"/>
        <w:spacing w:after="0"/>
        <w:ind w:left="927"/>
        <w:jc w:val="both"/>
        <w:rPr>
          <w:rFonts w:ascii="Times New Roman" w:hAnsi="Times New Roman" w:cs="Times New Roman"/>
          <w:sz w:val="24"/>
          <w:szCs w:val="24"/>
        </w:rPr>
      </w:pPr>
    </w:p>
    <w:p w:rsidR="003D526F" w:rsidRPr="00ED4A20" w:rsidRDefault="00EF0E7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ab/>
      </w:r>
      <w:r w:rsidR="003D526F" w:rsidRPr="00ED4A20">
        <w:rPr>
          <w:rFonts w:ascii="Times New Roman" w:hAnsi="Times New Roman" w:cs="Times New Roman"/>
          <w:sz w:val="24"/>
          <w:szCs w:val="24"/>
        </w:rPr>
        <w:t xml:space="preserve">Evoluţia cotei de piaţă este rezultanta dinamismului societatii Y.E. ASIGURARI VIRTUAL TOWNS SRL şi a gradului de satisfacţie a clienţilor. Aceasta poate fi exprimată prin intermediul ratei de fidelitate şi ratei de atracţie. </w:t>
      </w:r>
    </w:p>
    <w:p w:rsidR="003D526F" w:rsidRPr="00ED4A20" w:rsidRDefault="003D526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Din punct de vedere al nivelului cotei de piaţă  Y.E ASIGURARI VIRTUAL TOWNS SRL se află în competiție cu firmele specializate din tara care acționează pe piața actuală.</w:t>
      </w:r>
    </w:p>
    <w:p w:rsidR="003D526F" w:rsidRPr="00ED4A20" w:rsidRDefault="003D526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O alternativă de evaluare a poziţiei concurenţiale o constituie identificarea factorilor principali de succes ai companiei, elemente ce asigură şi stimulează avansul faţă de concurenţă.</w:t>
      </w:r>
    </w:p>
    <w:p w:rsidR="003D526F" w:rsidRPr="00ED4A20" w:rsidRDefault="003D526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Aceeaşi factori de succes pot îmbrăca diferite forme, dar ei pot avea două surse de provenienţă:</w:t>
      </w:r>
    </w:p>
    <w:p w:rsidR="003D526F" w:rsidRPr="00ED4A20" w:rsidRDefault="003D526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lastRenderedPageBreak/>
        <w:t>-resursele umane ale firmei (ex: creativitatea salariaţilor, atitudinea şi motivarea lor, existenţa printre aceştia a unor persoane cu  relaţii şi influenţă care pot „impulsiona” activitatea firmei );</w:t>
      </w:r>
    </w:p>
    <w:p w:rsidR="003D526F" w:rsidRPr="00ED4A20" w:rsidRDefault="003D526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-caracteristicile funcţionale ale firmei (ex: baza de date şi informaţii, performanţa şi flexib</w:t>
      </w:r>
      <w:r w:rsidR="009F3B82" w:rsidRPr="00ED4A20">
        <w:rPr>
          <w:rFonts w:ascii="Times New Roman" w:hAnsi="Times New Roman" w:cs="Times New Roman"/>
          <w:sz w:val="24"/>
          <w:szCs w:val="24"/>
        </w:rPr>
        <w:t>ilitatea operaţională</w:t>
      </w:r>
      <w:r w:rsidRPr="00ED4A20">
        <w:rPr>
          <w:rFonts w:ascii="Times New Roman" w:hAnsi="Times New Roman" w:cs="Times New Roman"/>
          <w:sz w:val="24"/>
          <w:szCs w:val="24"/>
        </w:rPr>
        <w:t>).</w:t>
      </w:r>
    </w:p>
    <w:p w:rsidR="003D526F" w:rsidRPr="00ED4A20" w:rsidRDefault="003D526F" w:rsidP="009F3B82">
      <w:pPr>
        <w:spacing w:after="0"/>
        <w:ind w:firstLine="360"/>
        <w:jc w:val="both"/>
        <w:rPr>
          <w:rFonts w:ascii="Times New Roman" w:hAnsi="Times New Roman" w:cs="Times New Roman"/>
          <w:sz w:val="24"/>
          <w:szCs w:val="24"/>
        </w:rPr>
      </w:pPr>
      <w:r w:rsidRPr="00ED4A20">
        <w:rPr>
          <w:rFonts w:ascii="Times New Roman" w:hAnsi="Times New Roman" w:cs="Times New Roman"/>
          <w:sz w:val="24"/>
          <w:szCs w:val="24"/>
        </w:rPr>
        <w:t>Pentru a afla aceşti factori de succes este necesară o atentă analiză a mediului intern al firmei şi a mediului economic în care se integrează afacerea, cu accent deosebit asupra mediului concurenţial. Cantitatea şi calitatea informaţiilor disponibile contează foarte mult în această etapă.</w:t>
      </w:r>
    </w:p>
    <w:p w:rsidR="00F24345" w:rsidRDefault="003D526F" w:rsidP="003D526F">
      <w:pPr>
        <w:spacing w:after="0"/>
        <w:ind w:firstLine="360"/>
        <w:rPr>
          <w:rFonts w:ascii="Times New Roman" w:hAnsi="Times New Roman" w:cs="Times New Roman"/>
          <w:sz w:val="24"/>
          <w:szCs w:val="24"/>
        </w:rPr>
      </w:pPr>
      <w:r w:rsidRPr="00ED4A20">
        <w:rPr>
          <w:rFonts w:ascii="Times New Roman" w:hAnsi="Times New Roman" w:cs="Times New Roman"/>
          <w:sz w:val="24"/>
          <w:szCs w:val="24"/>
        </w:rPr>
        <w:t>Ofertele concurentilo</w:t>
      </w:r>
      <w:r w:rsidR="009F3B82" w:rsidRPr="00ED4A20">
        <w:rPr>
          <w:rFonts w:ascii="Times New Roman" w:hAnsi="Times New Roman" w:cs="Times New Roman"/>
          <w:sz w:val="24"/>
          <w:szCs w:val="24"/>
        </w:rPr>
        <w:t>r</w:t>
      </w:r>
      <w:r w:rsidR="00F24345" w:rsidRPr="00ED4A20">
        <w:rPr>
          <w:rFonts w:ascii="Times New Roman" w:hAnsi="Times New Roman" w:cs="Times New Roman"/>
          <w:sz w:val="24"/>
          <w:szCs w:val="24"/>
        </w:rPr>
        <w:t xml:space="preserve"> </w:t>
      </w:r>
      <w:r w:rsidR="009F3B82" w:rsidRPr="00ED4A20">
        <w:rPr>
          <w:rFonts w:ascii="Times New Roman" w:hAnsi="Times New Roman" w:cs="Times New Roman"/>
          <w:sz w:val="24"/>
          <w:szCs w:val="24"/>
        </w:rPr>
        <w:t xml:space="preserve">:majoritatea societatilor de asigurari din Romania sunt </w:t>
      </w:r>
      <w:r w:rsidR="00F24345" w:rsidRPr="00ED4A20">
        <w:rPr>
          <w:rFonts w:ascii="Times New Roman" w:hAnsi="Times New Roman" w:cs="Times New Roman"/>
          <w:sz w:val="24"/>
          <w:szCs w:val="24"/>
        </w:rPr>
        <w:t>axate doar pe un anumit tip de asigurare ceea ce implica un cost mai mare al acestora ,in schimb societatea noastra ofera o gama foarte larga de servicii ,si cu doar un drum te poti asigura beneficiind de oferte inedite.</w:t>
      </w:r>
    </w:p>
    <w:p w:rsidR="00B565F6" w:rsidRDefault="00B565F6" w:rsidP="003D526F">
      <w:pPr>
        <w:spacing w:after="0"/>
        <w:ind w:firstLine="360"/>
        <w:rPr>
          <w:rFonts w:ascii="Times New Roman" w:hAnsi="Times New Roman" w:cs="Times New Roman"/>
          <w:sz w:val="24"/>
          <w:szCs w:val="24"/>
        </w:rPr>
      </w:pPr>
    </w:p>
    <w:p w:rsidR="00B565F6" w:rsidRPr="00ED4A20" w:rsidRDefault="00B565F6" w:rsidP="003D526F">
      <w:pPr>
        <w:spacing w:after="0"/>
        <w:ind w:firstLine="360"/>
        <w:rPr>
          <w:rFonts w:ascii="Times New Roman" w:hAnsi="Times New Roman" w:cs="Times New Roman"/>
          <w:sz w:val="24"/>
          <w:szCs w:val="24"/>
        </w:rPr>
      </w:pPr>
    </w:p>
    <w:p w:rsidR="00B43D77" w:rsidRPr="00ED4A20" w:rsidRDefault="00F24345" w:rsidP="003D526F">
      <w:pPr>
        <w:spacing w:after="0"/>
        <w:ind w:firstLine="360"/>
        <w:rPr>
          <w:rFonts w:ascii="Times New Roman" w:hAnsi="Times New Roman" w:cs="Times New Roman"/>
          <w:sz w:val="24"/>
          <w:szCs w:val="24"/>
        </w:rPr>
      </w:pPr>
      <w:r w:rsidRPr="00ED4A20">
        <w:rPr>
          <w:rFonts w:ascii="Times New Roman" w:hAnsi="Times New Roman" w:cs="Times New Roman"/>
          <w:sz w:val="24"/>
          <w:szCs w:val="24"/>
        </w:rPr>
        <w:t>Analiza SWOT :</w:t>
      </w:r>
    </w:p>
    <w:p w:rsidR="003D526F" w:rsidRPr="00ED4A20" w:rsidRDefault="003D526F" w:rsidP="003D526F">
      <w:pPr>
        <w:spacing w:after="0"/>
        <w:ind w:firstLine="36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909"/>
      </w:tblGrid>
      <w:tr w:rsidR="003D526F" w:rsidRPr="00ED4A20" w:rsidTr="00BB5A49">
        <w:trPr>
          <w:trHeight w:val="2394"/>
        </w:trPr>
        <w:tc>
          <w:tcPr>
            <w:tcW w:w="4428" w:type="dxa"/>
            <w:shd w:val="clear" w:color="auto" w:fill="auto"/>
          </w:tcPr>
          <w:p w:rsidR="003D526F" w:rsidRPr="00ED4A20" w:rsidRDefault="003D526F" w:rsidP="00BB5A49">
            <w:pPr>
              <w:tabs>
                <w:tab w:val="left" w:pos="2490"/>
              </w:tabs>
              <w:spacing w:after="0" w:line="240" w:lineRule="auto"/>
              <w:jc w:val="center"/>
              <w:rPr>
                <w:rFonts w:ascii="Times New Roman" w:eastAsia="Times New Roman" w:hAnsi="Times New Roman" w:cs="Times New Roman"/>
                <w:i/>
                <w:sz w:val="24"/>
                <w:szCs w:val="24"/>
              </w:rPr>
            </w:pPr>
            <w:r w:rsidRPr="00ED4A20">
              <w:rPr>
                <w:rFonts w:ascii="Times New Roman" w:eastAsia="Times New Roman" w:hAnsi="Times New Roman" w:cs="Times New Roman"/>
                <w:i/>
                <w:sz w:val="24"/>
                <w:szCs w:val="24"/>
              </w:rPr>
              <w:t>Puncte tari</w:t>
            </w:r>
          </w:p>
          <w:p w:rsidR="004A420A" w:rsidRPr="00ED4A20" w:rsidRDefault="00B43D77" w:rsidP="004A420A">
            <w:pPr>
              <w:jc w:val="both"/>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  </w:t>
            </w:r>
            <w:r w:rsidR="004A420A" w:rsidRPr="00ED4A20">
              <w:rPr>
                <w:rFonts w:ascii="Times New Roman" w:eastAsia="Calibri" w:hAnsi="Times New Roman" w:cs="Times New Roman"/>
                <w:sz w:val="24"/>
                <w:szCs w:val="24"/>
                <w:lang w:val="pt-PT"/>
              </w:rPr>
              <w:t xml:space="preserve"> oferta este diversificată cu privire la pachetele de asigurări cât şi din punct de vedere al preţurilor</w:t>
            </w:r>
          </w:p>
          <w:p w:rsidR="004A420A" w:rsidRPr="00ED4A20" w:rsidRDefault="004A420A" w:rsidP="004A420A">
            <w:pPr>
              <w:jc w:val="both"/>
              <w:rPr>
                <w:rFonts w:ascii="Times New Roman" w:eastAsia="Calibri" w:hAnsi="Times New Roman" w:cs="Times New Roman"/>
                <w:sz w:val="24"/>
                <w:szCs w:val="24"/>
                <w:lang w:val="ro-RO"/>
              </w:rPr>
            </w:pPr>
            <w:r w:rsidRPr="00ED4A20">
              <w:rPr>
                <w:rFonts w:ascii="Times New Roman" w:eastAsia="Calibri" w:hAnsi="Times New Roman" w:cs="Times New Roman"/>
                <w:sz w:val="24"/>
                <w:szCs w:val="24"/>
                <w:lang w:val="pt-PT"/>
              </w:rPr>
              <w:t xml:space="preserve">   -  gamă largă de servicii</w:t>
            </w:r>
            <w:r w:rsidRPr="00ED4A20">
              <w:rPr>
                <w:rFonts w:ascii="Times New Roman" w:eastAsia="Calibri" w:hAnsi="Times New Roman" w:cs="Times New Roman"/>
                <w:sz w:val="24"/>
                <w:szCs w:val="24"/>
                <w:lang w:val="ro-RO"/>
              </w:rPr>
              <w:t xml:space="preserve"> oferite clienţilor noştri</w:t>
            </w:r>
          </w:p>
          <w:p w:rsidR="003D526F" w:rsidRPr="00ED4A20" w:rsidRDefault="004A420A" w:rsidP="00B43D77">
            <w:pPr>
              <w:jc w:val="both"/>
              <w:rPr>
                <w:rFonts w:ascii="Times New Roman" w:eastAsia="Calibri" w:hAnsi="Times New Roman" w:cs="Times New Roman"/>
                <w:sz w:val="24"/>
                <w:szCs w:val="24"/>
                <w:lang w:val="ro-RO"/>
              </w:rPr>
            </w:pPr>
            <w:r w:rsidRPr="00ED4A20">
              <w:rPr>
                <w:rFonts w:ascii="Times New Roman" w:eastAsia="Calibri" w:hAnsi="Times New Roman" w:cs="Times New Roman"/>
                <w:sz w:val="24"/>
                <w:szCs w:val="24"/>
                <w:lang w:val="ro-RO"/>
              </w:rPr>
              <w:t xml:space="preserve">   </w:t>
            </w:r>
            <w:r w:rsidR="00B43D77" w:rsidRPr="00ED4A20">
              <w:rPr>
                <w:rFonts w:ascii="Times New Roman" w:eastAsia="Calibri" w:hAnsi="Times New Roman" w:cs="Times New Roman"/>
                <w:sz w:val="24"/>
                <w:szCs w:val="24"/>
                <w:lang w:val="ro-RO"/>
              </w:rPr>
              <w:t xml:space="preserve">   </w:t>
            </w:r>
            <w:r w:rsidRPr="00ED4A20">
              <w:rPr>
                <w:rFonts w:ascii="Times New Roman" w:eastAsia="Calibri" w:hAnsi="Times New Roman" w:cs="Times New Roman"/>
                <w:sz w:val="24"/>
                <w:szCs w:val="24"/>
                <w:lang w:val="ro-RO"/>
              </w:rPr>
              <w:t>-</w:t>
            </w:r>
            <w:r w:rsidR="00B43D77" w:rsidRPr="00ED4A20">
              <w:rPr>
                <w:rFonts w:ascii="Times New Roman" w:eastAsia="Calibri" w:hAnsi="Times New Roman" w:cs="Times New Roman"/>
                <w:sz w:val="24"/>
                <w:szCs w:val="24"/>
                <w:lang w:val="ro-RO"/>
              </w:rPr>
              <w:t xml:space="preserve"> </w:t>
            </w:r>
            <w:r w:rsidRPr="00ED4A20">
              <w:rPr>
                <w:rFonts w:ascii="Times New Roman" w:eastAsia="Calibri" w:hAnsi="Times New Roman" w:cs="Times New Roman"/>
                <w:sz w:val="24"/>
                <w:szCs w:val="24"/>
                <w:lang w:val="ro-RO"/>
              </w:rPr>
              <w:t xml:space="preserve"> </w:t>
            </w:r>
            <w:r w:rsidRPr="00ED4A20">
              <w:rPr>
                <w:rFonts w:ascii="Times New Roman" w:eastAsia="Calibri" w:hAnsi="Times New Roman" w:cs="Times New Roman"/>
                <w:sz w:val="24"/>
                <w:szCs w:val="24"/>
              </w:rPr>
              <w:t>siguranţa</w:t>
            </w:r>
            <w:r w:rsidRPr="00ED4A20">
              <w:rPr>
                <w:rFonts w:ascii="Times New Roman" w:eastAsia="Calibri" w:hAnsi="Times New Roman" w:cs="Times New Roman"/>
                <w:sz w:val="24"/>
                <w:szCs w:val="24"/>
                <w:lang w:val="ro-RO"/>
              </w:rPr>
              <w:t xml:space="preserve"> oferită clienţilor</w:t>
            </w:r>
          </w:p>
          <w:p w:rsidR="003D526F" w:rsidRPr="00ED4A20" w:rsidRDefault="003D526F" w:rsidP="003D526F">
            <w:pPr>
              <w:pStyle w:val="ListParagraph"/>
              <w:numPr>
                <w:ilvl w:val="0"/>
                <w:numId w:val="23"/>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diversitate de serv</w:t>
            </w:r>
            <w:r w:rsidR="00B43D77" w:rsidRPr="00ED4A20">
              <w:rPr>
                <w:rFonts w:ascii="Times New Roman" w:eastAsia="Times New Roman" w:hAnsi="Times New Roman" w:cs="Times New Roman"/>
                <w:sz w:val="24"/>
                <w:szCs w:val="24"/>
              </w:rPr>
              <w:t>icii conexe acordate clienţilor</w:t>
            </w:r>
          </w:p>
          <w:p w:rsidR="00B43D77" w:rsidRPr="00ED4A20" w:rsidRDefault="00B43D77" w:rsidP="00B43D77">
            <w:pPr>
              <w:pStyle w:val="ListParagraph"/>
              <w:tabs>
                <w:tab w:val="left" w:pos="2490"/>
              </w:tabs>
              <w:spacing w:after="0" w:line="240" w:lineRule="auto"/>
              <w:jc w:val="both"/>
              <w:rPr>
                <w:rFonts w:ascii="Times New Roman" w:eastAsia="Times New Roman" w:hAnsi="Times New Roman" w:cs="Times New Roman"/>
                <w:sz w:val="24"/>
                <w:szCs w:val="24"/>
              </w:rPr>
            </w:pPr>
          </w:p>
          <w:p w:rsidR="003D526F" w:rsidRPr="00ED4A20" w:rsidRDefault="00B43D77" w:rsidP="003D526F">
            <w:pPr>
              <w:pStyle w:val="ListParagraph"/>
              <w:numPr>
                <w:ilvl w:val="0"/>
                <w:numId w:val="23"/>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preţuri avantajoase</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3D526F" w:rsidRPr="00ED4A20" w:rsidRDefault="00B43D77" w:rsidP="003D526F">
            <w:pPr>
              <w:pStyle w:val="ListParagraph"/>
              <w:numPr>
                <w:ilvl w:val="0"/>
                <w:numId w:val="23"/>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echipamente performante</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3D526F" w:rsidRPr="00ED4A20" w:rsidRDefault="003D526F" w:rsidP="003D526F">
            <w:pPr>
              <w:pStyle w:val="ListParagraph"/>
              <w:numPr>
                <w:ilvl w:val="0"/>
                <w:numId w:val="23"/>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grad înalt de acoperire a pieţei ţinte</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3D526F" w:rsidRPr="00ED4A20" w:rsidRDefault="003D526F" w:rsidP="003D526F">
            <w:pPr>
              <w:pStyle w:val="ListParagraph"/>
              <w:numPr>
                <w:ilvl w:val="0"/>
                <w:numId w:val="23"/>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concurenţa directă redusă în domeniu.</w:t>
            </w:r>
          </w:p>
        </w:tc>
        <w:tc>
          <w:tcPr>
            <w:tcW w:w="4909" w:type="dxa"/>
            <w:shd w:val="clear" w:color="auto" w:fill="auto"/>
          </w:tcPr>
          <w:p w:rsidR="003D526F" w:rsidRPr="00ED4A20" w:rsidRDefault="003D526F" w:rsidP="00BB5A49">
            <w:pPr>
              <w:tabs>
                <w:tab w:val="left" w:pos="2490"/>
              </w:tabs>
              <w:spacing w:after="0" w:line="240" w:lineRule="auto"/>
              <w:jc w:val="center"/>
              <w:rPr>
                <w:rFonts w:ascii="Times New Roman" w:eastAsia="Times New Roman" w:hAnsi="Times New Roman" w:cs="Times New Roman"/>
                <w:i/>
                <w:sz w:val="24"/>
                <w:szCs w:val="24"/>
              </w:rPr>
            </w:pPr>
            <w:r w:rsidRPr="00ED4A20">
              <w:rPr>
                <w:rFonts w:ascii="Times New Roman" w:eastAsia="Times New Roman" w:hAnsi="Times New Roman" w:cs="Times New Roman"/>
                <w:i/>
                <w:sz w:val="24"/>
                <w:szCs w:val="24"/>
              </w:rPr>
              <w:t>Puncte slabe</w:t>
            </w:r>
          </w:p>
          <w:p w:rsidR="003D526F" w:rsidRPr="00ED4A20" w:rsidRDefault="003D526F" w:rsidP="00BB5A49">
            <w:pPr>
              <w:tabs>
                <w:tab w:val="left" w:pos="2490"/>
              </w:tabs>
              <w:spacing w:after="0" w:line="240" w:lineRule="auto"/>
              <w:jc w:val="center"/>
              <w:rPr>
                <w:rFonts w:ascii="Times New Roman" w:eastAsia="Times New Roman" w:hAnsi="Times New Roman" w:cs="Times New Roman"/>
                <w:i/>
                <w:sz w:val="24"/>
                <w:szCs w:val="24"/>
              </w:rPr>
            </w:pPr>
          </w:p>
          <w:p w:rsidR="003D526F"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 xml:space="preserve">lipsa unei politici </w:t>
            </w:r>
            <w:r w:rsidR="00B43D77" w:rsidRPr="00ED4A20">
              <w:rPr>
                <w:rFonts w:ascii="Times New Roman" w:eastAsia="Times New Roman" w:hAnsi="Times New Roman" w:cs="Times New Roman"/>
                <w:sz w:val="24"/>
                <w:szCs w:val="24"/>
              </w:rPr>
              <w:t>de marketing clare şi eficiente</w:t>
            </w:r>
          </w:p>
          <w:p w:rsidR="00B43D77" w:rsidRPr="00ED4A20" w:rsidRDefault="00B43D77" w:rsidP="00B43D77">
            <w:pPr>
              <w:tabs>
                <w:tab w:val="left" w:pos="2490"/>
              </w:tabs>
              <w:spacing w:after="0" w:line="240" w:lineRule="auto"/>
              <w:ind w:left="720"/>
              <w:jc w:val="both"/>
              <w:rPr>
                <w:rFonts w:ascii="Times New Roman" w:eastAsia="Times New Roman" w:hAnsi="Times New Roman" w:cs="Times New Roman"/>
                <w:sz w:val="24"/>
                <w:szCs w:val="24"/>
              </w:rPr>
            </w:pPr>
          </w:p>
          <w:p w:rsidR="003D526F"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 xml:space="preserve">număr </w:t>
            </w:r>
            <w:r w:rsidR="00B43D77" w:rsidRPr="00ED4A20">
              <w:rPr>
                <w:rFonts w:ascii="Times New Roman" w:eastAsia="Times New Roman" w:hAnsi="Times New Roman" w:cs="Times New Roman"/>
                <w:sz w:val="24"/>
                <w:szCs w:val="24"/>
              </w:rPr>
              <w:t>redus de angajaţi</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3D526F"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dorinţa de a se obţ</w:t>
            </w:r>
            <w:r w:rsidR="00B43D77" w:rsidRPr="00ED4A20">
              <w:rPr>
                <w:rFonts w:ascii="Times New Roman" w:eastAsia="Times New Roman" w:hAnsi="Times New Roman" w:cs="Times New Roman"/>
                <w:sz w:val="24"/>
                <w:szCs w:val="24"/>
              </w:rPr>
              <w:t>ine venituri mari în timp scurt</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4A420A" w:rsidRPr="00ED4A20" w:rsidRDefault="00B43D77" w:rsidP="004A420A">
            <w:pPr>
              <w:jc w:val="both"/>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w:t>
            </w:r>
            <w:r w:rsidR="004A420A" w:rsidRPr="00ED4A20">
              <w:rPr>
                <w:rFonts w:ascii="Times New Roman" w:eastAsia="Calibri" w:hAnsi="Times New Roman" w:cs="Times New Roman"/>
                <w:sz w:val="24"/>
                <w:szCs w:val="24"/>
                <w:lang w:val="pt-PT"/>
              </w:rPr>
              <w:t>-  lipsa renumelui şi a experienţei deoarece compania se află în faza de lansare pe piaţă</w:t>
            </w:r>
          </w:p>
          <w:p w:rsidR="004A420A" w:rsidRPr="00ED4A20" w:rsidRDefault="004A420A" w:rsidP="004A420A">
            <w:pPr>
              <w:tabs>
                <w:tab w:val="left" w:pos="2490"/>
              </w:tabs>
              <w:spacing w:after="0" w:line="240" w:lineRule="auto"/>
              <w:ind w:left="720"/>
              <w:jc w:val="both"/>
              <w:rPr>
                <w:rFonts w:ascii="Times New Roman" w:eastAsia="Times New Roman" w:hAnsi="Times New Roman" w:cs="Times New Roman"/>
                <w:sz w:val="24"/>
                <w:szCs w:val="24"/>
              </w:rPr>
            </w:pPr>
          </w:p>
        </w:tc>
      </w:tr>
      <w:tr w:rsidR="003D526F" w:rsidRPr="00ED4A20" w:rsidTr="00BB5A49">
        <w:trPr>
          <w:trHeight w:val="2252"/>
        </w:trPr>
        <w:tc>
          <w:tcPr>
            <w:tcW w:w="4428" w:type="dxa"/>
            <w:shd w:val="clear" w:color="auto" w:fill="auto"/>
          </w:tcPr>
          <w:p w:rsidR="003D526F" w:rsidRPr="00ED4A20" w:rsidRDefault="003D526F" w:rsidP="00BB5A49">
            <w:pPr>
              <w:tabs>
                <w:tab w:val="left" w:pos="2490"/>
              </w:tabs>
              <w:spacing w:after="0" w:line="240" w:lineRule="auto"/>
              <w:jc w:val="center"/>
              <w:rPr>
                <w:rFonts w:ascii="Times New Roman" w:eastAsia="Times New Roman" w:hAnsi="Times New Roman" w:cs="Times New Roman"/>
                <w:i/>
                <w:sz w:val="24"/>
                <w:szCs w:val="24"/>
              </w:rPr>
            </w:pPr>
            <w:r w:rsidRPr="00ED4A20">
              <w:rPr>
                <w:rFonts w:ascii="Times New Roman" w:eastAsia="Times New Roman" w:hAnsi="Times New Roman" w:cs="Times New Roman"/>
                <w:i/>
                <w:sz w:val="24"/>
                <w:szCs w:val="24"/>
              </w:rPr>
              <w:t>Oportuniţăti</w:t>
            </w:r>
          </w:p>
          <w:p w:rsidR="003D526F" w:rsidRPr="00ED4A20" w:rsidRDefault="003D526F" w:rsidP="00BB5A49">
            <w:pPr>
              <w:tabs>
                <w:tab w:val="left" w:pos="2490"/>
              </w:tabs>
              <w:spacing w:after="0" w:line="240" w:lineRule="auto"/>
              <w:jc w:val="center"/>
              <w:rPr>
                <w:rFonts w:ascii="Times New Roman" w:eastAsia="Times New Roman" w:hAnsi="Times New Roman" w:cs="Times New Roman"/>
                <w:i/>
                <w:sz w:val="24"/>
                <w:szCs w:val="24"/>
              </w:rPr>
            </w:pPr>
          </w:p>
          <w:p w:rsidR="003D526F"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posibilitatea extinderii firmei şi în alte judeţe din regiunea de est a ţării;</w:t>
            </w:r>
          </w:p>
          <w:p w:rsidR="00B43D77" w:rsidRPr="00ED4A20" w:rsidRDefault="00B43D77" w:rsidP="00B43D77">
            <w:pPr>
              <w:tabs>
                <w:tab w:val="left" w:pos="2490"/>
              </w:tabs>
              <w:spacing w:after="0" w:line="240" w:lineRule="auto"/>
              <w:ind w:left="720"/>
              <w:jc w:val="both"/>
              <w:rPr>
                <w:rFonts w:ascii="Times New Roman" w:eastAsia="Times New Roman" w:hAnsi="Times New Roman" w:cs="Times New Roman"/>
                <w:sz w:val="24"/>
                <w:szCs w:val="24"/>
              </w:rPr>
            </w:pPr>
          </w:p>
          <w:p w:rsidR="003D526F"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găsirea de noi metode de convingere a clientilor</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B43D77" w:rsidRPr="00ED4A20" w:rsidRDefault="004A420A" w:rsidP="004A420A">
            <w:pPr>
              <w:jc w:val="both"/>
              <w:rPr>
                <w:rFonts w:ascii="Times New Roman" w:hAnsi="Times New Roman" w:cs="Times New Roman"/>
                <w:sz w:val="24"/>
                <w:szCs w:val="24"/>
                <w:lang w:val="pt-PT"/>
              </w:rPr>
            </w:pPr>
            <w:r w:rsidRPr="00ED4A20">
              <w:rPr>
                <w:rFonts w:ascii="Times New Roman" w:eastAsia="Times New Roman" w:hAnsi="Times New Roman" w:cs="Times New Roman"/>
                <w:sz w:val="24"/>
                <w:szCs w:val="24"/>
              </w:rPr>
              <w:t xml:space="preserve">      -  </w:t>
            </w:r>
            <w:r w:rsidR="003D526F" w:rsidRPr="00ED4A20">
              <w:rPr>
                <w:rFonts w:ascii="Times New Roman" w:eastAsia="Times New Roman" w:hAnsi="Times New Roman" w:cs="Times New Roman"/>
                <w:sz w:val="24"/>
                <w:szCs w:val="24"/>
              </w:rPr>
              <w:t xml:space="preserve">accesul la forţă calificată în zonele </w:t>
            </w:r>
            <w:r w:rsidR="00B43D77" w:rsidRPr="00ED4A20">
              <w:rPr>
                <w:rFonts w:ascii="Times New Roman" w:eastAsia="Times New Roman" w:hAnsi="Times New Roman" w:cs="Times New Roman"/>
                <w:sz w:val="24"/>
                <w:szCs w:val="24"/>
              </w:rPr>
              <w:t xml:space="preserve">                                        </w:t>
            </w:r>
            <w:r w:rsidR="003D526F" w:rsidRPr="00ED4A20">
              <w:rPr>
                <w:rFonts w:ascii="Times New Roman" w:eastAsia="Times New Roman" w:hAnsi="Times New Roman" w:cs="Times New Roman"/>
                <w:sz w:val="24"/>
                <w:szCs w:val="24"/>
              </w:rPr>
              <w:t>noi de desfacere</w:t>
            </w:r>
          </w:p>
          <w:p w:rsidR="004A420A" w:rsidRPr="00ED4A20" w:rsidRDefault="00B43D77" w:rsidP="004A420A">
            <w:pPr>
              <w:jc w:val="both"/>
              <w:rPr>
                <w:rFonts w:ascii="Times New Roman" w:hAnsi="Times New Roman" w:cs="Times New Roman"/>
                <w:sz w:val="24"/>
                <w:szCs w:val="24"/>
                <w:lang w:val="pt-PT"/>
              </w:rPr>
            </w:pPr>
            <w:r w:rsidRPr="00ED4A20">
              <w:rPr>
                <w:rFonts w:ascii="Times New Roman" w:hAnsi="Times New Roman" w:cs="Times New Roman"/>
                <w:sz w:val="24"/>
                <w:szCs w:val="24"/>
                <w:lang w:val="pt-PT"/>
              </w:rPr>
              <w:t xml:space="preserve">     </w:t>
            </w:r>
            <w:r w:rsidR="004A420A" w:rsidRPr="00ED4A20">
              <w:rPr>
                <w:rFonts w:ascii="Times New Roman" w:hAnsi="Times New Roman" w:cs="Times New Roman"/>
                <w:sz w:val="24"/>
                <w:szCs w:val="24"/>
                <w:lang w:val="pt-PT"/>
              </w:rPr>
              <w:t xml:space="preserve"> -   </w:t>
            </w:r>
            <w:r w:rsidRPr="00ED4A20">
              <w:rPr>
                <w:rFonts w:ascii="Times New Roman" w:hAnsi="Times New Roman" w:cs="Times New Roman"/>
                <w:sz w:val="24"/>
                <w:szCs w:val="24"/>
                <w:lang w:val="pt-PT"/>
              </w:rPr>
              <w:t xml:space="preserve"> </w:t>
            </w:r>
            <w:r w:rsidR="004A420A" w:rsidRPr="00ED4A20">
              <w:rPr>
                <w:rFonts w:ascii="Times New Roman" w:eastAsia="Calibri" w:hAnsi="Times New Roman" w:cs="Times New Roman"/>
                <w:sz w:val="24"/>
                <w:szCs w:val="24"/>
                <w:lang w:val="pt-PT"/>
              </w:rPr>
              <w:t>firma urmăreşte să îşi atragă clienţii şi să le menţină încrederea în serviciile oferite</w:t>
            </w:r>
          </w:p>
          <w:p w:rsidR="004A420A" w:rsidRPr="00ED4A20" w:rsidRDefault="004A420A" w:rsidP="007F460A">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w:t>
            </w:r>
            <w:r w:rsidRPr="00ED4A20">
              <w:rPr>
                <w:rFonts w:ascii="Times New Roman" w:hAnsi="Times New Roman" w:cs="Times New Roman"/>
                <w:sz w:val="24"/>
                <w:szCs w:val="24"/>
                <w:lang w:val="pt-PT"/>
              </w:rPr>
              <w:t xml:space="preserve">      </w:t>
            </w:r>
            <w:r w:rsidRPr="00ED4A20">
              <w:rPr>
                <w:rFonts w:ascii="Times New Roman" w:eastAsia="Calibri" w:hAnsi="Times New Roman" w:cs="Times New Roman"/>
                <w:sz w:val="24"/>
                <w:szCs w:val="24"/>
                <w:lang w:val="pt-PT"/>
              </w:rPr>
              <w:t xml:space="preserve">- </w:t>
            </w:r>
            <w:r w:rsidRPr="00ED4A20">
              <w:rPr>
                <w:rFonts w:ascii="Times New Roman" w:hAnsi="Times New Roman" w:cs="Times New Roman"/>
                <w:sz w:val="24"/>
                <w:szCs w:val="24"/>
                <w:lang w:val="pt-PT"/>
              </w:rPr>
              <w:t xml:space="preserve">  </w:t>
            </w:r>
            <w:r w:rsidRPr="00ED4A20">
              <w:rPr>
                <w:rFonts w:ascii="Times New Roman" w:eastAsia="Calibri" w:hAnsi="Times New Roman" w:cs="Times New Roman"/>
                <w:sz w:val="24"/>
                <w:szCs w:val="24"/>
                <w:lang w:val="pt-PT"/>
              </w:rPr>
              <w:t>se urmăreşte, de asemenea, dezvoltarea unui plan de promovare avansat</w:t>
            </w:r>
            <w:r w:rsidRPr="00ED4A20">
              <w:rPr>
                <w:rFonts w:ascii="Times New Roman" w:hAnsi="Times New Roman" w:cs="Times New Roman"/>
                <w:sz w:val="24"/>
                <w:szCs w:val="24"/>
                <w:lang w:val="pt-PT"/>
              </w:rPr>
              <w:t>.</w:t>
            </w:r>
          </w:p>
          <w:p w:rsidR="003D526F" w:rsidRPr="00ED4A20" w:rsidRDefault="003D526F" w:rsidP="004A420A">
            <w:pPr>
              <w:jc w:val="both"/>
              <w:rPr>
                <w:rFonts w:ascii="Times New Roman" w:eastAsia="Times New Roman" w:hAnsi="Times New Roman" w:cs="Times New Roman"/>
                <w:sz w:val="24"/>
                <w:szCs w:val="24"/>
              </w:rPr>
            </w:pPr>
          </w:p>
        </w:tc>
        <w:tc>
          <w:tcPr>
            <w:tcW w:w="4909" w:type="dxa"/>
            <w:shd w:val="clear" w:color="auto" w:fill="auto"/>
          </w:tcPr>
          <w:p w:rsidR="003D526F" w:rsidRPr="00ED4A20" w:rsidRDefault="003D526F" w:rsidP="00BB5A49">
            <w:pPr>
              <w:tabs>
                <w:tab w:val="left" w:pos="2490"/>
              </w:tabs>
              <w:spacing w:after="0" w:line="240" w:lineRule="auto"/>
              <w:jc w:val="center"/>
              <w:rPr>
                <w:rFonts w:ascii="Times New Roman" w:eastAsia="Times New Roman" w:hAnsi="Times New Roman" w:cs="Times New Roman"/>
                <w:i/>
                <w:sz w:val="24"/>
                <w:szCs w:val="24"/>
              </w:rPr>
            </w:pPr>
            <w:r w:rsidRPr="00ED4A20">
              <w:rPr>
                <w:rFonts w:ascii="Times New Roman" w:eastAsia="Times New Roman" w:hAnsi="Times New Roman" w:cs="Times New Roman"/>
                <w:i/>
                <w:sz w:val="24"/>
                <w:szCs w:val="24"/>
              </w:rPr>
              <w:t>Ameninţări</w:t>
            </w:r>
          </w:p>
          <w:p w:rsidR="003D526F" w:rsidRPr="00ED4A20" w:rsidRDefault="003D526F" w:rsidP="00BB5A49">
            <w:pPr>
              <w:tabs>
                <w:tab w:val="left" w:pos="2490"/>
              </w:tabs>
              <w:spacing w:after="0" w:line="240" w:lineRule="auto"/>
              <w:jc w:val="center"/>
              <w:rPr>
                <w:rFonts w:ascii="Times New Roman" w:eastAsia="Times New Roman" w:hAnsi="Times New Roman" w:cs="Times New Roman"/>
                <w:i/>
                <w:sz w:val="24"/>
                <w:szCs w:val="24"/>
              </w:rPr>
            </w:pPr>
          </w:p>
          <w:p w:rsidR="003D526F"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apariţia unor concurenţi redutabili pe piaţă;</w:t>
            </w:r>
          </w:p>
          <w:p w:rsidR="00B43D77" w:rsidRPr="00ED4A20" w:rsidRDefault="00B43D77" w:rsidP="00B43D77">
            <w:pPr>
              <w:tabs>
                <w:tab w:val="left" w:pos="2490"/>
              </w:tabs>
              <w:spacing w:after="0" w:line="240" w:lineRule="auto"/>
              <w:ind w:left="720"/>
              <w:jc w:val="both"/>
              <w:rPr>
                <w:rFonts w:ascii="Times New Roman" w:eastAsia="Times New Roman" w:hAnsi="Times New Roman" w:cs="Times New Roman"/>
                <w:sz w:val="24"/>
                <w:szCs w:val="24"/>
              </w:rPr>
            </w:pPr>
          </w:p>
          <w:p w:rsidR="003D526F"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 xml:space="preserve">creşterea cotelor de </w:t>
            </w:r>
            <w:r w:rsidR="00B43D77" w:rsidRPr="00ED4A20">
              <w:rPr>
                <w:rFonts w:ascii="Times New Roman" w:eastAsia="Times New Roman" w:hAnsi="Times New Roman" w:cs="Times New Roman"/>
                <w:sz w:val="24"/>
                <w:szCs w:val="24"/>
              </w:rPr>
              <w:t>piaţă ale concurenţilor direcţi</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4A420A" w:rsidRPr="00ED4A20" w:rsidRDefault="003D526F" w:rsidP="003D526F">
            <w:pPr>
              <w:numPr>
                <w:ilvl w:val="0"/>
                <w:numId w:val="22"/>
              </w:numPr>
              <w:tabs>
                <w:tab w:val="left" w:pos="2490"/>
              </w:tabs>
              <w:spacing w:after="0" w:line="240" w:lineRule="auto"/>
              <w:jc w:val="both"/>
              <w:rPr>
                <w:rFonts w:ascii="Times New Roman" w:eastAsia="Times New Roman" w:hAnsi="Times New Roman" w:cs="Times New Roman"/>
                <w:sz w:val="24"/>
                <w:szCs w:val="24"/>
              </w:rPr>
            </w:pPr>
            <w:r w:rsidRPr="00ED4A20">
              <w:rPr>
                <w:rFonts w:ascii="Times New Roman" w:eastAsia="Times New Roman" w:hAnsi="Times New Roman" w:cs="Times New Roman"/>
                <w:sz w:val="24"/>
                <w:szCs w:val="24"/>
              </w:rPr>
              <w:t>instabil</w:t>
            </w:r>
            <w:r w:rsidR="00B43D77" w:rsidRPr="00ED4A20">
              <w:rPr>
                <w:rFonts w:ascii="Times New Roman" w:eastAsia="Times New Roman" w:hAnsi="Times New Roman" w:cs="Times New Roman"/>
                <w:sz w:val="24"/>
                <w:szCs w:val="24"/>
              </w:rPr>
              <w:t>itatea economică a ţării noastre</w:t>
            </w:r>
          </w:p>
          <w:p w:rsidR="00B43D77" w:rsidRPr="00ED4A20" w:rsidRDefault="00B43D77" w:rsidP="00B43D77">
            <w:pPr>
              <w:tabs>
                <w:tab w:val="left" w:pos="2490"/>
              </w:tabs>
              <w:spacing w:after="0" w:line="240" w:lineRule="auto"/>
              <w:jc w:val="both"/>
              <w:rPr>
                <w:rFonts w:ascii="Times New Roman" w:eastAsia="Times New Roman" w:hAnsi="Times New Roman" w:cs="Times New Roman"/>
                <w:sz w:val="24"/>
                <w:szCs w:val="24"/>
              </w:rPr>
            </w:pPr>
          </w:p>
          <w:p w:rsidR="004A420A" w:rsidRPr="00ED4A20" w:rsidRDefault="00B43D77" w:rsidP="00B43D77">
            <w:pPr>
              <w:pStyle w:val="ListParagraph"/>
              <w:numPr>
                <w:ilvl w:val="0"/>
                <w:numId w:val="22"/>
              </w:numPr>
              <w:jc w:val="both"/>
              <w:rPr>
                <w:rFonts w:ascii="Times New Roman" w:eastAsia="Times New Roman" w:hAnsi="Times New Roman" w:cs="Times New Roman"/>
                <w:sz w:val="24"/>
                <w:szCs w:val="24"/>
              </w:rPr>
            </w:pPr>
            <w:r w:rsidRPr="00ED4A20">
              <w:rPr>
                <w:rFonts w:ascii="Times New Roman" w:eastAsia="Calibri" w:hAnsi="Times New Roman" w:cs="Times New Roman"/>
                <w:sz w:val="24"/>
                <w:szCs w:val="24"/>
                <w:lang w:val="pt-PT"/>
              </w:rPr>
              <w:t xml:space="preserve"> </w:t>
            </w:r>
            <w:r w:rsidR="004A420A" w:rsidRPr="00ED4A20">
              <w:rPr>
                <w:rFonts w:ascii="Times New Roman" w:eastAsia="Calibri" w:hAnsi="Times New Roman" w:cs="Times New Roman"/>
                <w:sz w:val="24"/>
                <w:szCs w:val="24"/>
                <w:lang w:val="pt-PT"/>
              </w:rPr>
              <w:t>neîncrederea potenţialilor clienţi în serviciile oferite de companie</w:t>
            </w:r>
          </w:p>
          <w:p w:rsidR="004A420A" w:rsidRPr="00ED4A20" w:rsidRDefault="004A420A" w:rsidP="004A420A">
            <w:pPr>
              <w:jc w:val="both"/>
              <w:rPr>
                <w:rFonts w:ascii="Times New Roman" w:eastAsia="Calibri" w:hAnsi="Times New Roman" w:cs="Times New Roman"/>
                <w:sz w:val="24"/>
                <w:szCs w:val="24"/>
                <w:lang w:val="pt-PT"/>
              </w:rPr>
            </w:pPr>
          </w:p>
          <w:p w:rsidR="003D526F" w:rsidRPr="00ED4A20" w:rsidRDefault="003D526F" w:rsidP="004A420A">
            <w:pPr>
              <w:tabs>
                <w:tab w:val="left" w:pos="2490"/>
              </w:tabs>
              <w:spacing w:after="0" w:line="240" w:lineRule="auto"/>
              <w:ind w:left="720"/>
              <w:jc w:val="both"/>
              <w:rPr>
                <w:rFonts w:ascii="Times New Roman" w:eastAsia="Times New Roman" w:hAnsi="Times New Roman" w:cs="Times New Roman"/>
                <w:sz w:val="24"/>
                <w:szCs w:val="24"/>
              </w:rPr>
            </w:pPr>
          </w:p>
        </w:tc>
      </w:tr>
    </w:tbl>
    <w:p w:rsidR="006764AF" w:rsidRPr="00ED4A20" w:rsidRDefault="006764AF" w:rsidP="00EF0E7F">
      <w:pPr>
        <w:spacing w:after="0"/>
        <w:rPr>
          <w:rFonts w:ascii="Times New Roman" w:hAnsi="Times New Roman" w:cs="Times New Roman"/>
          <w:b/>
          <w:sz w:val="24"/>
          <w:szCs w:val="24"/>
        </w:rPr>
      </w:pPr>
    </w:p>
    <w:p w:rsidR="006764AF" w:rsidRPr="00ED4A20" w:rsidRDefault="006764AF" w:rsidP="00EF0E7F">
      <w:pPr>
        <w:spacing w:after="0"/>
        <w:rPr>
          <w:rFonts w:ascii="Times New Roman" w:hAnsi="Times New Roman" w:cs="Times New Roman"/>
          <w:b/>
          <w:sz w:val="24"/>
          <w:szCs w:val="24"/>
        </w:rPr>
      </w:pPr>
    </w:p>
    <w:p w:rsidR="0082257F" w:rsidRDefault="007B696B" w:rsidP="0082257F">
      <w:pPr>
        <w:pStyle w:val="NormalWeb"/>
        <w:shd w:val="clear" w:color="auto" w:fill="FFFFFF"/>
        <w:spacing w:before="0" w:beforeAutospacing="0" w:after="446" w:afterAutospacing="0"/>
        <w:jc w:val="both"/>
        <w:textAlignment w:val="baseline"/>
        <w:rPr>
          <w:b/>
        </w:rPr>
      </w:pPr>
      <w:r w:rsidRPr="00ED4A20">
        <w:rPr>
          <w:b/>
        </w:rPr>
        <w:t>V.OBIECTIVE</w:t>
      </w:r>
    </w:p>
    <w:p w:rsidR="007B696B" w:rsidRPr="00B565F6" w:rsidRDefault="0082257F" w:rsidP="00B565F6">
      <w:pPr>
        <w:pStyle w:val="NormalWeb"/>
        <w:shd w:val="clear" w:color="auto" w:fill="FFFFFF"/>
        <w:spacing w:before="0" w:beforeAutospacing="0" w:after="446" w:afterAutospacing="0"/>
        <w:jc w:val="both"/>
        <w:textAlignment w:val="baseline"/>
        <w:rPr>
          <w:color w:val="000000"/>
        </w:rPr>
      </w:pPr>
      <w:r w:rsidRPr="0082257F">
        <w:rPr>
          <w:b/>
        </w:rPr>
        <w:t>S</w:t>
      </w:r>
      <w:r w:rsidRPr="0082257F">
        <w:rPr>
          <w:color w:val="000000"/>
        </w:rPr>
        <w:t>tabilirea obiectivelor este un element esential in asigurarea succes</w:t>
      </w:r>
      <w:r>
        <w:rPr>
          <w:color w:val="000000"/>
        </w:rPr>
        <w:t xml:space="preserve">ului afacerii . Obiectivele  ne ofera o directie, ne ajuta sa nu pierdem </w:t>
      </w:r>
      <w:r w:rsidRPr="0082257F">
        <w:rPr>
          <w:color w:val="000000"/>
        </w:rPr>
        <w:t xml:space="preserve"> din vedere lucrurile e</w:t>
      </w:r>
      <w:r>
        <w:rPr>
          <w:color w:val="000000"/>
        </w:rPr>
        <w:t xml:space="preserve">sentiale si in acelasi timp ne </w:t>
      </w:r>
      <w:r w:rsidRPr="0082257F">
        <w:rPr>
          <w:color w:val="000000"/>
        </w:rPr>
        <w:t>ofera un instrument de evaluare a succesului afacerii.</w:t>
      </w:r>
      <w:r>
        <w:rPr>
          <w:color w:val="000000"/>
        </w:rPr>
        <w:t>Felul in care abordam</w:t>
      </w:r>
      <w:r w:rsidRPr="0082257F">
        <w:rPr>
          <w:color w:val="000000"/>
        </w:rPr>
        <w:t xml:space="preserve"> problematica stabilirii obiectivelor spune </w:t>
      </w:r>
      <w:r>
        <w:rPr>
          <w:color w:val="000000"/>
        </w:rPr>
        <w:t>foarte multe despre sansele noastre</w:t>
      </w:r>
      <w:r w:rsidRPr="0082257F">
        <w:rPr>
          <w:color w:val="000000"/>
        </w:rPr>
        <w:t xml:space="preserve"> in atingerea lor. De ce? Pentru ca majoritatea oamenilor inteleg, cel putin la nivel teoretic, importanta obiectivelor si totusi, mai putin de 5 % isi scriu aceste obiective pe hartie sau isi fac un plan de actiune pentru atingerea obiectivelor</w:t>
      </w:r>
      <w:r w:rsidRPr="0082257F">
        <w:rPr>
          <w:rFonts w:ascii="Arial" w:hAnsi="Arial" w:cs="Arial"/>
          <w:color w:val="000000"/>
        </w:rPr>
        <w:t>.</w:t>
      </w:r>
      <w:r w:rsidR="00823983">
        <w:rPr>
          <w:color w:val="000000"/>
        </w:rPr>
        <w:t>Obiectivele trebuie sa fie realiste si relevante pentru asigurarea succesului si bineinteles a satisfactiei in urma realizarii lor.Obiectivele YE ASIGURARI VIRTUAL TOWNS SRL sunt stabilite astfel incat sa</w:t>
      </w:r>
      <w:r w:rsidR="005E2859">
        <w:rPr>
          <w:color w:val="000000"/>
        </w:rPr>
        <w:t xml:space="preserve"> poata fi realizate cu un efort suplimentar din partea angajatilor ,dar si sa-i motiveze pe acestia sa participe la relizarea lor.</w:t>
      </w:r>
      <w:r w:rsidR="00823983">
        <w:rPr>
          <w:color w:val="000000"/>
        </w:rPr>
        <w:t xml:space="preserve"> </w:t>
      </w:r>
      <w:r w:rsidR="005E2859">
        <w:rPr>
          <w:color w:val="000000"/>
        </w:rPr>
        <w:t>Obiectivele firmei noastre vor fi intr-o ordine ascendenta de la an la an,si astfel se va antrena spiritul de performanta si vom obtine maximul de randament.</w:t>
      </w:r>
    </w:p>
    <w:p w:rsidR="007B696B" w:rsidRPr="00ED4A20" w:rsidRDefault="007B696B" w:rsidP="007B696B">
      <w:pPr>
        <w:pStyle w:val="NoSpacing"/>
        <w:jc w:val="both"/>
        <w:rPr>
          <w:rFonts w:ascii="Times New Roman" w:hAnsi="Times New Roman" w:cs="Times New Roman"/>
          <w:sz w:val="24"/>
          <w:szCs w:val="24"/>
        </w:rPr>
      </w:pPr>
      <w:r w:rsidRPr="00ED4A20">
        <w:rPr>
          <w:rFonts w:ascii="Times New Roman" w:hAnsi="Times New Roman" w:cs="Times New Roman"/>
          <w:sz w:val="24"/>
          <w:szCs w:val="24"/>
        </w:rPr>
        <w:t xml:space="preserve">            </w:t>
      </w:r>
      <w:r w:rsidRPr="00ED4A20">
        <w:rPr>
          <w:rFonts w:ascii="Times New Roman" w:hAnsi="Times New Roman" w:cs="Times New Roman"/>
          <w:b/>
          <w:sz w:val="24"/>
          <w:szCs w:val="24"/>
        </w:rPr>
        <w:t>Obiective pe termen lung</w:t>
      </w:r>
      <w:r w:rsidRPr="00ED4A20">
        <w:rPr>
          <w:rFonts w:ascii="Times New Roman" w:hAnsi="Times New Roman" w:cs="Times New Roman"/>
          <w:sz w:val="24"/>
          <w:szCs w:val="24"/>
        </w:rPr>
        <w:t>:</w:t>
      </w:r>
    </w:p>
    <w:p w:rsidR="007B696B" w:rsidRPr="00ED4A20" w:rsidRDefault="007B696B" w:rsidP="007B696B">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rPr>
        <w:t>-</w:t>
      </w:r>
      <w:r w:rsidRPr="00ED4A20">
        <w:rPr>
          <w:rFonts w:ascii="Times New Roman" w:hAnsi="Times New Roman" w:cs="Times New Roman"/>
          <w:sz w:val="24"/>
          <w:szCs w:val="24"/>
          <w:lang w:val="ro-RO"/>
        </w:rPr>
        <w:t>Să cuprindă 80% din piață;</w:t>
      </w:r>
    </w:p>
    <w:p w:rsidR="007B696B" w:rsidRPr="00ED4A20" w:rsidRDefault="007B696B" w:rsidP="007B696B">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-Să cucerească noi piețe prin servicii de calitate.</w:t>
      </w:r>
    </w:p>
    <w:p w:rsidR="007B696B" w:rsidRPr="00823983" w:rsidRDefault="007B696B" w:rsidP="007B696B">
      <w:pPr>
        <w:pStyle w:val="NoSpacing"/>
        <w:jc w:val="both"/>
        <w:rPr>
          <w:rFonts w:ascii="Times New Roman" w:hAnsi="Times New Roman" w:cs="Times New Roman"/>
          <w:b/>
          <w:sz w:val="24"/>
          <w:szCs w:val="24"/>
          <w:lang w:val="ro-RO"/>
        </w:rPr>
      </w:pPr>
      <w:r w:rsidRPr="00ED4A20">
        <w:rPr>
          <w:rFonts w:ascii="Times New Roman" w:hAnsi="Times New Roman" w:cs="Times New Roman"/>
          <w:sz w:val="24"/>
          <w:szCs w:val="24"/>
          <w:lang w:val="ro-RO"/>
        </w:rPr>
        <w:t xml:space="preserve">           </w:t>
      </w:r>
      <w:r w:rsidRPr="00823983">
        <w:rPr>
          <w:rFonts w:ascii="Times New Roman" w:hAnsi="Times New Roman" w:cs="Times New Roman"/>
          <w:b/>
          <w:sz w:val="24"/>
          <w:szCs w:val="24"/>
          <w:lang w:val="ro-RO"/>
        </w:rPr>
        <w:t>Obiective pe termen mediu și scurt</w:t>
      </w:r>
      <w:r w:rsidRPr="00823983">
        <w:rPr>
          <w:rFonts w:ascii="Times New Roman" w:hAnsi="Times New Roman" w:cs="Times New Roman"/>
          <w:b/>
          <w:sz w:val="24"/>
          <w:szCs w:val="24"/>
        </w:rPr>
        <w:t>:</w:t>
      </w:r>
    </w:p>
    <w:p w:rsidR="007B696B" w:rsidRPr="00ED4A20" w:rsidRDefault="007B696B" w:rsidP="007B696B">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-Să realizeze contracte cu persoane juridice;</w:t>
      </w:r>
    </w:p>
    <w:p w:rsidR="007B696B" w:rsidRPr="00ED4A20" w:rsidRDefault="007B696B" w:rsidP="007B696B">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-Să ridicăm standardele în ceea ce privește eficiența și rentabilitatea în beneficiul clienților;</w:t>
      </w:r>
    </w:p>
    <w:p w:rsidR="007B696B" w:rsidRPr="00ED4A20" w:rsidRDefault="007B696B" w:rsidP="007B696B">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-Crearea unei afaceri prifitabile;</w:t>
      </w:r>
    </w:p>
    <w:p w:rsidR="007B696B" w:rsidRPr="00ED4A20" w:rsidRDefault="007B696B" w:rsidP="007B696B">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-Creșterea cifrei de afaceri cu 10%;</w:t>
      </w:r>
    </w:p>
    <w:p w:rsidR="007B696B" w:rsidRPr="00ED4A20" w:rsidRDefault="007B696B" w:rsidP="007B696B">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-Să efectueze tranzacții naționale.</w:t>
      </w:r>
    </w:p>
    <w:p w:rsidR="006764AF" w:rsidRPr="00ED4A20" w:rsidRDefault="006764AF" w:rsidP="007B696B">
      <w:pPr>
        <w:pStyle w:val="NoSpacing"/>
        <w:jc w:val="both"/>
        <w:rPr>
          <w:rFonts w:ascii="Times New Roman" w:hAnsi="Times New Roman" w:cs="Times New Roman"/>
          <w:sz w:val="24"/>
          <w:szCs w:val="24"/>
          <w:lang w:val="ro-RO"/>
        </w:rPr>
      </w:pPr>
    </w:p>
    <w:p w:rsidR="007B696B" w:rsidRPr="00ED4A20" w:rsidRDefault="007B696B" w:rsidP="00EF0E7F">
      <w:pPr>
        <w:spacing w:after="0"/>
        <w:ind w:firstLine="360"/>
        <w:rPr>
          <w:rFonts w:ascii="Times New Roman" w:hAnsi="Times New Roman" w:cs="Times New Roman"/>
          <w:b/>
          <w:sz w:val="24"/>
          <w:szCs w:val="24"/>
        </w:rPr>
      </w:pPr>
    </w:p>
    <w:p w:rsidR="007B696B" w:rsidRPr="00ED4A20" w:rsidRDefault="007B696B" w:rsidP="00EF0E7F">
      <w:pPr>
        <w:spacing w:after="0"/>
        <w:ind w:firstLine="360"/>
        <w:rPr>
          <w:rFonts w:ascii="Times New Roman" w:hAnsi="Times New Roman" w:cs="Times New Roman"/>
          <w:b/>
          <w:sz w:val="24"/>
          <w:szCs w:val="24"/>
        </w:rPr>
      </w:pPr>
      <w:r w:rsidRPr="00ED4A20">
        <w:rPr>
          <w:rFonts w:ascii="Times New Roman" w:hAnsi="Times New Roman" w:cs="Times New Roman"/>
          <w:b/>
          <w:sz w:val="24"/>
          <w:szCs w:val="24"/>
        </w:rPr>
        <w:t>VI.STRATEGIA FIRMEI</w:t>
      </w:r>
    </w:p>
    <w:p w:rsidR="00BE0C28" w:rsidRPr="00ED4A20" w:rsidRDefault="00BE0C28" w:rsidP="007B696B">
      <w:pPr>
        <w:pStyle w:val="NoSpacing"/>
        <w:jc w:val="both"/>
        <w:rPr>
          <w:rFonts w:ascii="Times New Roman" w:hAnsi="Times New Roman" w:cs="Times New Roman"/>
          <w:sz w:val="24"/>
          <w:szCs w:val="24"/>
          <w:lang w:val="ro-RO"/>
        </w:rPr>
      </w:pPr>
    </w:p>
    <w:p w:rsidR="00CA7E4D" w:rsidRPr="00ED4A20" w:rsidRDefault="009D4D7A" w:rsidP="00A206A4">
      <w:pPr>
        <w:pStyle w:val="NoSpacing"/>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r w:rsidR="00CA7E4D" w:rsidRPr="00ED4A20">
        <w:rPr>
          <w:rFonts w:ascii="Times New Roman" w:hAnsi="Times New Roman" w:cs="Times New Roman"/>
          <w:sz w:val="24"/>
          <w:szCs w:val="24"/>
          <w:lang w:val="ro-RO"/>
        </w:rPr>
        <w:t>Serviciile și produsele oferite de fi</w:t>
      </w:r>
      <w:r w:rsidR="0082276C" w:rsidRPr="00ED4A20">
        <w:rPr>
          <w:rFonts w:ascii="Times New Roman" w:hAnsi="Times New Roman" w:cs="Times New Roman"/>
          <w:sz w:val="24"/>
          <w:szCs w:val="24"/>
          <w:lang w:val="ro-RO"/>
        </w:rPr>
        <w:t>r</w:t>
      </w:r>
      <w:r w:rsidR="00CA7E4D" w:rsidRPr="00ED4A20">
        <w:rPr>
          <w:rFonts w:ascii="Times New Roman" w:hAnsi="Times New Roman" w:cs="Times New Roman"/>
          <w:sz w:val="24"/>
          <w:szCs w:val="24"/>
          <w:lang w:val="ro-RO"/>
        </w:rPr>
        <w:t xml:space="preserve">ma noastră se adresează tuturor întreprinderilor </w:t>
      </w:r>
      <w:r w:rsidR="002F0899" w:rsidRPr="00ED4A20">
        <w:rPr>
          <w:rFonts w:ascii="Times New Roman" w:hAnsi="Times New Roman" w:cs="Times New Roman"/>
          <w:sz w:val="24"/>
          <w:szCs w:val="24"/>
          <w:lang w:val="ro-RO"/>
        </w:rPr>
        <w:t xml:space="preserve">din mediul virtual </w:t>
      </w:r>
      <w:r w:rsidR="00CA7E4D" w:rsidRPr="00ED4A20">
        <w:rPr>
          <w:rFonts w:ascii="Times New Roman" w:hAnsi="Times New Roman" w:cs="Times New Roman"/>
          <w:sz w:val="24"/>
          <w:szCs w:val="24"/>
          <w:lang w:val="ro-RO"/>
        </w:rPr>
        <w:t>precum și persoanelor fizice.</w:t>
      </w:r>
    </w:p>
    <w:p w:rsidR="007B696B" w:rsidRPr="00ED4A20" w:rsidRDefault="00B146E6" w:rsidP="00C171D8">
      <w:pPr>
        <w:spacing w:after="0" w:line="240" w:lineRule="auto"/>
        <w:jc w:val="both"/>
        <w:rPr>
          <w:rFonts w:ascii="Times New Roman" w:hAnsi="Times New Roman" w:cs="Times New Roman"/>
          <w:sz w:val="24"/>
          <w:szCs w:val="24"/>
        </w:rPr>
      </w:pPr>
      <w:r w:rsidRPr="00ED4A20">
        <w:rPr>
          <w:rFonts w:ascii="Times New Roman" w:hAnsi="Times New Roman" w:cs="Times New Roman"/>
          <w:b/>
          <w:sz w:val="24"/>
          <w:szCs w:val="24"/>
          <w:lang w:val="ro-RO"/>
        </w:rPr>
        <w:t xml:space="preserve">         </w:t>
      </w:r>
      <w:r w:rsidR="00C171D8" w:rsidRPr="00ED4A20">
        <w:rPr>
          <w:rFonts w:ascii="Times New Roman" w:hAnsi="Times New Roman" w:cs="Times New Roman"/>
          <w:sz w:val="24"/>
          <w:szCs w:val="24"/>
        </w:rPr>
        <w:t>Viziunea noastră este de a satisface nevoile clienţilor la un nivel cât mai ridicat oferindu-le servicii de înaltă calitate şi la preţuri avantajoase. Dorim să căpătăm notorietate pe piaţa locală si să ne extindem şi în alte judeţe dar şi să ne diversificăm serviciile oferite. Vrem să reuşim la succesul financiar dorit mai repede pe cont propriu decât ca angajaţi ai unei firme, folosindu-ne într-un mod inteligent resursele materiale şi intelectuale.</w:t>
      </w:r>
    </w:p>
    <w:p w:rsidR="007B696B" w:rsidRPr="00ED4A20" w:rsidRDefault="007B696B" w:rsidP="00C171D8">
      <w:pPr>
        <w:spacing w:after="0" w:line="240" w:lineRule="auto"/>
        <w:jc w:val="both"/>
        <w:rPr>
          <w:rFonts w:ascii="Times New Roman" w:hAnsi="Times New Roman" w:cs="Times New Roman"/>
          <w:i/>
          <w:sz w:val="24"/>
          <w:szCs w:val="24"/>
        </w:rPr>
      </w:pPr>
    </w:p>
    <w:p w:rsidR="007B696B" w:rsidRDefault="007B696B" w:rsidP="00C171D8">
      <w:pPr>
        <w:spacing w:after="0" w:line="240" w:lineRule="auto"/>
        <w:jc w:val="both"/>
        <w:rPr>
          <w:rFonts w:ascii="Times New Roman" w:hAnsi="Times New Roman" w:cs="Times New Roman"/>
          <w:i/>
          <w:sz w:val="24"/>
          <w:szCs w:val="24"/>
        </w:rPr>
      </w:pPr>
    </w:p>
    <w:p w:rsidR="005E2859" w:rsidRDefault="005E2859" w:rsidP="00C171D8">
      <w:pPr>
        <w:spacing w:after="0" w:line="240" w:lineRule="auto"/>
        <w:jc w:val="both"/>
        <w:rPr>
          <w:rFonts w:ascii="Times New Roman" w:hAnsi="Times New Roman" w:cs="Times New Roman"/>
          <w:i/>
          <w:sz w:val="24"/>
          <w:szCs w:val="24"/>
        </w:rPr>
      </w:pPr>
    </w:p>
    <w:p w:rsidR="005E2859" w:rsidRPr="00ED4A20" w:rsidRDefault="005E2859" w:rsidP="00C171D8">
      <w:pPr>
        <w:spacing w:after="0" w:line="240" w:lineRule="auto"/>
        <w:jc w:val="both"/>
        <w:rPr>
          <w:rFonts w:ascii="Times New Roman" w:hAnsi="Times New Roman" w:cs="Times New Roman"/>
          <w:i/>
          <w:sz w:val="24"/>
          <w:szCs w:val="24"/>
        </w:rPr>
      </w:pPr>
    </w:p>
    <w:p w:rsidR="00C171D8" w:rsidRPr="00ED4A20" w:rsidRDefault="00C171D8" w:rsidP="00C171D8">
      <w:pPr>
        <w:spacing w:after="0" w:line="240" w:lineRule="auto"/>
        <w:ind w:firstLine="360"/>
        <w:jc w:val="both"/>
        <w:rPr>
          <w:rFonts w:ascii="Times New Roman" w:hAnsi="Times New Roman" w:cs="Times New Roman"/>
          <w:i/>
          <w:sz w:val="24"/>
          <w:szCs w:val="24"/>
        </w:rPr>
      </w:pPr>
      <w:r w:rsidRPr="00ED4A20">
        <w:rPr>
          <w:rFonts w:ascii="Times New Roman" w:hAnsi="Times New Roman" w:cs="Times New Roman"/>
          <w:i/>
          <w:sz w:val="24"/>
          <w:szCs w:val="24"/>
        </w:rPr>
        <w:t>Strategia de piaţă</w:t>
      </w:r>
    </w:p>
    <w:p w:rsidR="00C171D8" w:rsidRPr="00ED4A20" w:rsidRDefault="00C171D8" w:rsidP="00C171D8">
      <w:pPr>
        <w:spacing w:after="0" w:line="240" w:lineRule="auto"/>
        <w:ind w:firstLine="360"/>
        <w:jc w:val="both"/>
        <w:rPr>
          <w:rFonts w:ascii="Times New Roman" w:hAnsi="Times New Roman" w:cs="Times New Roman"/>
          <w:sz w:val="24"/>
          <w:szCs w:val="24"/>
        </w:rPr>
      </w:pPr>
      <w:r w:rsidRPr="00ED4A20">
        <w:rPr>
          <w:rFonts w:ascii="Times New Roman" w:hAnsi="Times New Roman" w:cs="Times New Roman"/>
          <w:sz w:val="24"/>
          <w:szCs w:val="24"/>
        </w:rPr>
        <w:t xml:space="preserve">Firma noastră va adopta o strategie de penetrare a pieţei în funcţie de vectorul de creştere, aceasta constând în îmbunătăţirea poziţiei pe piaţa locală a serviciilor de amenajări exterioare din cadrul pieței </w:t>
      </w:r>
      <w:r w:rsidR="00CB0827" w:rsidRPr="00ED4A20">
        <w:rPr>
          <w:rFonts w:ascii="Times New Roman" w:hAnsi="Times New Roman" w:cs="Times New Roman"/>
          <w:sz w:val="24"/>
          <w:szCs w:val="24"/>
        </w:rPr>
        <w:t>Y.E.</w:t>
      </w:r>
    </w:p>
    <w:p w:rsidR="00C171D8" w:rsidRPr="00ED4A20" w:rsidRDefault="00C171D8" w:rsidP="00C171D8">
      <w:pPr>
        <w:spacing w:after="0" w:line="240" w:lineRule="auto"/>
        <w:ind w:firstLine="360"/>
        <w:jc w:val="both"/>
        <w:rPr>
          <w:rFonts w:ascii="Times New Roman" w:hAnsi="Times New Roman" w:cs="Times New Roman"/>
          <w:sz w:val="24"/>
          <w:szCs w:val="24"/>
        </w:rPr>
      </w:pPr>
      <w:r w:rsidRPr="00ED4A20">
        <w:rPr>
          <w:rFonts w:ascii="Times New Roman" w:hAnsi="Times New Roman" w:cs="Times New Roman"/>
          <w:sz w:val="24"/>
          <w:szCs w:val="24"/>
        </w:rPr>
        <w:t>În funcţie de poziţia faţă de structurile pieţei vom adopta o strategie diferenţiată, adresându-ne anumitor segmente de cumpărători în funcţie de: venit</w:t>
      </w:r>
      <w:r w:rsidR="00CB0827" w:rsidRPr="00ED4A20">
        <w:rPr>
          <w:rFonts w:ascii="Times New Roman" w:hAnsi="Times New Roman" w:cs="Times New Roman"/>
          <w:sz w:val="24"/>
          <w:szCs w:val="24"/>
        </w:rPr>
        <w:t>uri, mediul de locuit,  necesitate</w:t>
      </w:r>
      <w:r w:rsidRPr="00ED4A20">
        <w:rPr>
          <w:rFonts w:ascii="Times New Roman" w:hAnsi="Times New Roman" w:cs="Times New Roman"/>
          <w:sz w:val="24"/>
          <w:szCs w:val="24"/>
        </w:rPr>
        <w:t>, vârstă, etc.</w:t>
      </w:r>
    </w:p>
    <w:p w:rsidR="00C171D8" w:rsidRPr="00ED4A20" w:rsidRDefault="00C171D8" w:rsidP="00C171D8">
      <w:pPr>
        <w:spacing w:after="0" w:line="240" w:lineRule="auto"/>
        <w:ind w:firstLine="360"/>
        <w:jc w:val="both"/>
        <w:rPr>
          <w:rFonts w:ascii="Times New Roman" w:hAnsi="Times New Roman" w:cs="Times New Roman"/>
          <w:sz w:val="24"/>
          <w:szCs w:val="24"/>
        </w:rPr>
      </w:pPr>
      <w:r w:rsidRPr="00ED4A20">
        <w:rPr>
          <w:rFonts w:ascii="Times New Roman" w:hAnsi="Times New Roman" w:cs="Times New Roman"/>
          <w:sz w:val="24"/>
          <w:szCs w:val="24"/>
        </w:rPr>
        <w:t>Atitudinea noastră faţă de concurenţă este una loială, bazându-ne pe eficienţa acţiunilor de marketing adoptate, în special a celor de promovare. Astfel cumpărătorii pot fi influenţati să apeleze mai des la serviciile oferite de noi.</w:t>
      </w:r>
    </w:p>
    <w:p w:rsidR="00C171D8" w:rsidRPr="00ED4A20" w:rsidRDefault="00C171D8" w:rsidP="00C171D8">
      <w:pPr>
        <w:spacing w:after="0" w:line="240" w:lineRule="auto"/>
        <w:jc w:val="both"/>
        <w:rPr>
          <w:rFonts w:ascii="Times New Roman" w:hAnsi="Times New Roman" w:cs="Times New Roman"/>
          <w:sz w:val="24"/>
          <w:szCs w:val="24"/>
        </w:rPr>
      </w:pPr>
    </w:p>
    <w:p w:rsidR="00C171D8" w:rsidRPr="00ED4A20" w:rsidRDefault="00C171D8" w:rsidP="00C171D8">
      <w:pPr>
        <w:spacing w:after="0" w:line="240" w:lineRule="auto"/>
        <w:ind w:firstLine="360"/>
        <w:jc w:val="both"/>
        <w:rPr>
          <w:rFonts w:ascii="Times New Roman" w:hAnsi="Times New Roman" w:cs="Times New Roman"/>
          <w:i/>
          <w:sz w:val="24"/>
          <w:szCs w:val="24"/>
        </w:rPr>
      </w:pPr>
      <w:r w:rsidRPr="00ED4A20">
        <w:rPr>
          <w:rFonts w:ascii="Times New Roman" w:hAnsi="Times New Roman" w:cs="Times New Roman"/>
          <w:i/>
          <w:sz w:val="24"/>
          <w:szCs w:val="24"/>
        </w:rPr>
        <w:t>Strategia de produs</w:t>
      </w:r>
    </w:p>
    <w:p w:rsidR="00C171D8" w:rsidRPr="00ED4A20" w:rsidRDefault="00C171D8" w:rsidP="00C171D8">
      <w:pPr>
        <w:spacing w:after="0" w:line="240" w:lineRule="auto"/>
        <w:ind w:firstLine="720"/>
        <w:jc w:val="both"/>
        <w:rPr>
          <w:rFonts w:ascii="Times New Roman" w:hAnsi="Times New Roman" w:cs="Times New Roman"/>
          <w:sz w:val="24"/>
          <w:szCs w:val="24"/>
        </w:rPr>
      </w:pPr>
      <w:r w:rsidRPr="00ED4A20">
        <w:rPr>
          <w:rFonts w:ascii="Times New Roman" w:hAnsi="Times New Roman" w:cs="Times New Roman"/>
          <w:sz w:val="24"/>
          <w:szCs w:val="24"/>
        </w:rPr>
        <w:t>În funcţie de nivelul calitativ al produselor firma va opta pentru o strategie de adaptare a calităţii serviciilor oferite în raport cu exigenţele fiecărui segment de consumatori în parte.</w:t>
      </w:r>
    </w:p>
    <w:p w:rsidR="00C171D8" w:rsidRPr="00ED4A20" w:rsidRDefault="00C171D8" w:rsidP="00C171D8">
      <w:pPr>
        <w:spacing w:after="0" w:line="240" w:lineRule="auto"/>
        <w:jc w:val="both"/>
        <w:rPr>
          <w:rFonts w:ascii="Times New Roman" w:hAnsi="Times New Roman" w:cs="Times New Roman"/>
          <w:sz w:val="24"/>
          <w:szCs w:val="24"/>
        </w:rPr>
      </w:pPr>
      <w:r w:rsidRPr="00ED4A20">
        <w:rPr>
          <w:rFonts w:ascii="Times New Roman" w:hAnsi="Times New Roman" w:cs="Times New Roman"/>
          <w:sz w:val="24"/>
          <w:szCs w:val="24"/>
        </w:rPr>
        <w:t>Deoarece gama noastră de servicii este diversificată vom opta pentru alegerea unei strategii de stabilitate sortimentală pe piaţă.</w:t>
      </w:r>
    </w:p>
    <w:p w:rsidR="00C171D8" w:rsidRPr="00ED4A20" w:rsidRDefault="00C171D8" w:rsidP="00C171D8">
      <w:pPr>
        <w:spacing w:after="0" w:line="240" w:lineRule="auto"/>
        <w:jc w:val="both"/>
        <w:rPr>
          <w:rFonts w:ascii="Times New Roman" w:hAnsi="Times New Roman" w:cs="Times New Roman"/>
          <w:sz w:val="24"/>
          <w:szCs w:val="24"/>
        </w:rPr>
      </w:pPr>
    </w:p>
    <w:p w:rsidR="00C171D8" w:rsidRPr="00ED4A20" w:rsidRDefault="00C171D8" w:rsidP="00C171D8">
      <w:pPr>
        <w:spacing w:after="0" w:line="240" w:lineRule="auto"/>
        <w:jc w:val="both"/>
        <w:rPr>
          <w:rFonts w:ascii="Times New Roman" w:hAnsi="Times New Roman" w:cs="Times New Roman"/>
          <w:i/>
          <w:sz w:val="24"/>
          <w:szCs w:val="24"/>
        </w:rPr>
      </w:pPr>
      <w:r w:rsidRPr="00ED4A20">
        <w:rPr>
          <w:rFonts w:ascii="Times New Roman" w:hAnsi="Times New Roman" w:cs="Times New Roman"/>
          <w:i/>
          <w:sz w:val="24"/>
          <w:szCs w:val="24"/>
        </w:rPr>
        <w:t xml:space="preserve">        Strategia de preţ</w:t>
      </w:r>
    </w:p>
    <w:p w:rsidR="00C171D8" w:rsidRPr="00ED4A20" w:rsidRDefault="00C171D8" w:rsidP="00CB0827">
      <w:pPr>
        <w:spacing w:after="0" w:line="240" w:lineRule="auto"/>
        <w:ind w:firstLine="720"/>
        <w:jc w:val="both"/>
        <w:rPr>
          <w:rFonts w:ascii="Times New Roman" w:hAnsi="Times New Roman" w:cs="Times New Roman"/>
          <w:sz w:val="24"/>
          <w:szCs w:val="24"/>
        </w:rPr>
      </w:pPr>
      <w:r w:rsidRPr="00ED4A20">
        <w:rPr>
          <w:rFonts w:ascii="Times New Roman" w:hAnsi="Times New Roman" w:cs="Times New Roman"/>
          <w:sz w:val="24"/>
          <w:szCs w:val="24"/>
        </w:rPr>
        <w:t xml:space="preserve">Deoarece scopul nostru este de a atrage noi clienţi vom adopta strategia preţului de penetrare în scopul pătrunderii rapide în segmentele vizate ale pieţei </w:t>
      </w:r>
      <w:r w:rsidR="00CB0827" w:rsidRPr="00ED4A20">
        <w:rPr>
          <w:rFonts w:ascii="Times New Roman" w:hAnsi="Times New Roman" w:cs="Times New Roman"/>
          <w:sz w:val="24"/>
          <w:szCs w:val="24"/>
        </w:rPr>
        <w:t>serviciilor de asigurari.</w:t>
      </w:r>
    </w:p>
    <w:p w:rsidR="00C171D8" w:rsidRPr="00ED4A20" w:rsidRDefault="00C171D8" w:rsidP="007B696B">
      <w:pPr>
        <w:spacing w:after="0" w:line="240" w:lineRule="auto"/>
        <w:jc w:val="both"/>
        <w:rPr>
          <w:rFonts w:ascii="Times New Roman" w:hAnsi="Times New Roman" w:cs="Times New Roman"/>
          <w:sz w:val="24"/>
          <w:szCs w:val="24"/>
        </w:rPr>
      </w:pPr>
      <w:r w:rsidRPr="00ED4A20">
        <w:rPr>
          <w:rFonts w:ascii="Times New Roman" w:hAnsi="Times New Roman" w:cs="Times New Roman"/>
          <w:sz w:val="24"/>
          <w:szCs w:val="24"/>
        </w:rPr>
        <w:t xml:space="preserve">        </w:t>
      </w:r>
    </w:p>
    <w:p w:rsidR="00C171D8" w:rsidRPr="00ED4A20" w:rsidRDefault="00C171D8" w:rsidP="00C171D8">
      <w:pPr>
        <w:spacing w:after="0" w:line="240" w:lineRule="auto"/>
        <w:ind w:firstLine="720"/>
        <w:jc w:val="both"/>
        <w:rPr>
          <w:rFonts w:ascii="Times New Roman" w:hAnsi="Times New Roman" w:cs="Times New Roman"/>
          <w:i/>
          <w:sz w:val="24"/>
          <w:szCs w:val="24"/>
        </w:rPr>
      </w:pPr>
      <w:r w:rsidRPr="00ED4A20">
        <w:rPr>
          <w:rFonts w:ascii="Times New Roman" w:hAnsi="Times New Roman" w:cs="Times New Roman"/>
          <w:i/>
          <w:sz w:val="24"/>
          <w:szCs w:val="24"/>
        </w:rPr>
        <w:t>Strategia de comunicare</w:t>
      </w:r>
    </w:p>
    <w:p w:rsidR="00C171D8" w:rsidRPr="00ED4A20" w:rsidRDefault="00C171D8" w:rsidP="00C171D8">
      <w:pPr>
        <w:spacing w:after="0" w:line="240" w:lineRule="auto"/>
        <w:ind w:firstLine="720"/>
        <w:jc w:val="both"/>
        <w:rPr>
          <w:rFonts w:ascii="Times New Roman" w:hAnsi="Times New Roman" w:cs="Times New Roman"/>
          <w:sz w:val="24"/>
          <w:szCs w:val="24"/>
        </w:rPr>
      </w:pPr>
      <w:r w:rsidRPr="00ED4A20">
        <w:rPr>
          <w:rFonts w:ascii="Times New Roman" w:hAnsi="Times New Roman" w:cs="Times New Roman"/>
          <w:sz w:val="24"/>
          <w:szCs w:val="24"/>
        </w:rPr>
        <w:t>Din punct de vedere al obiectivului global al activităţii promoţionale vom aplica s</w:t>
      </w:r>
      <w:r w:rsidR="00CB0827" w:rsidRPr="00ED4A20">
        <w:rPr>
          <w:rFonts w:ascii="Times New Roman" w:hAnsi="Times New Roman" w:cs="Times New Roman"/>
          <w:sz w:val="24"/>
          <w:szCs w:val="24"/>
        </w:rPr>
        <w:t>trategia promovării importantei asigurarilor de oice tip</w:t>
      </w:r>
      <w:r w:rsidRPr="00ED4A20">
        <w:rPr>
          <w:rFonts w:ascii="Times New Roman" w:hAnsi="Times New Roman" w:cs="Times New Roman"/>
          <w:sz w:val="24"/>
          <w:szCs w:val="24"/>
        </w:rPr>
        <w:t>, deoarece ne dorim să atragem noi clienţi care să apeleze la serviciile noastre.</w:t>
      </w:r>
    </w:p>
    <w:p w:rsidR="00C171D8" w:rsidRPr="00ED4A20" w:rsidRDefault="00C171D8" w:rsidP="00C171D8">
      <w:pPr>
        <w:spacing w:after="0" w:line="240" w:lineRule="auto"/>
        <w:ind w:firstLine="720"/>
        <w:jc w:val="both"/>
        <w:rPr>
          <w:rFonts w:ascii="Times New Roman" w:hAnsi="Times New Roman" w:cs="Times New Roman"/>
          <w:sz w:val="24"/>
          <w:szCs w:val="24"/>
        </w:rPr>
      </w:pPr>
      <w:r w:rsidRPr="00ED4A20">
        <w:rPr>
          <w:rFonts w:ascii="Times New Roman" w:hAnsi="Times New Roman" w:cs="Times New Roman"/>
          <w:sz w:val="24"/>
          <w:szCs w:val="24"/>
        </w:rPr>
        <w:t xml:space="preserve">În funcţie de modul de desfăşurare în timp a activităţii promoţionale, </w:t>
      </w:r>
      <w:r w:rsidR="00CB0827" w:rsidRPr="00ED4A20">
        <w:rPr>
          <w:rFonts w:ascii="Times New Roman" w:hAnsi="Times New Roman" w:cs="Times New Roman"/>
          <w:sz w:val="24"/>
          <w:szCs w:val="24"/>
          <w:lang w:val="ro-RO"/>
        </w:rPr>
        <w:t xml:space="preserve">Y.E. ASIGURARI VIRTUAL TOWNS S.R.L </w:t>
      </w:r>
      <w:r w:rsidRPr="00ED4A20">
        <w:rPr>
          <w:rFonts w:ascii="Times New Roman" w:hAnsi="Times New Roman" w:cs="Times New Roman"/>
          <w:sz w:val="24"/>
          <w:szCs w:val="24"/>
        </w:rPr>
        <w:t>va opta pentru strategia activităţii promoţionale intermitente.</w:t>
      </w:r>
    </w:p>
    <w:p w:rsidR="00C171D8" w:rsidRPr="00ED4A20" w:rsidRDefault="00C171D8" w:rsidP="00C171D8">
      <w:pPr>
        <w:spacing w:after="0" w:line="240" w:lineRule="auto"/>
        <w:ind w:firstLine="720"/>
        <w:jc w:val="both"/>
        <w:rPr>
          <w:rFonts w:ascii="Times New Roman" w:hAnsi="Times New Roman" w:cs="Times New Roman"/>
          <w:sz w:val="24"/>
          <w:szCs w:val="24"/>
        </w:rPr>
      </w:pPr>
      <w:r w:rsidRPr="00ED4A20">
        <w:rPr>
          <w:rFonts w:ascii="Times New Roman" w:hAnsi="Times New Roman" w:cs="Times New Roman"/>
          <w:sz w:val="24"/>
          <w:szCs w:val="24"/>
        </w:rPr>
        <w:t>Rolul activităţii promoţionale este un alt criteriu de diferenţiere a strategiilor, firma adoptând o strategie promoţională ofensivă, care presupune utilizarea totală a mijloacelor de promovare și un buget considerabil. Prin adoptarea acestei strategii se urmăreşte atragerea clienţilor firmelor concurente si obţinerea unei cote de piaţa ridicate.</w:t>
      </w:r>
    </w:p>
    <w:p w:rsidR="00C171D8" w:rsidRPr="00ED4A20" w:rsidRDefault="00CB0827" w:rsidP="00C171D8">
      <w:pPr>
        <w:spacing w:after="0" w:line="240" w:lineRule="auto"/>
        <w:ind w:firstLine="720"/>
        <w:jc w:val="both"/>
        <w:rPr>
          <w:rFonts w:ascii="Times New Roman" w:hAnsi="Times New Roman" w:cs="Times New Roman"/>
          <w:sz w:val="24"/>
          <w:szCs w:val="24"/>
        </w:rPr>
      </w:pPr>
      <w:r w:rsidRPr="00ED4A20">
        <w:rPr>
          <w:rFonts w:ascii="Times New Roman" w:hAnsi="Times New Roman" w:cs="Times New Roman"/>
          <w:sz w:val="24"/>
          <w:szCs w:val="24"/>
          <w:lang w:val="ro-RO"/>
        </w:rPr>
        <w:t xml:space="preserve">Y.E. ASIGURARI VIRTUAL TOWNS S.R.L </w:t>
      </w:r>
      <w:r w:rsidR="00C171D8" w:rsidRPr="00ED4A20">
        <w:rPr>
          <w:rFonts w:ascii="Times New Roman" w:hAnsi="Times New Roman" w:cs="Times New Roman"/>
          <w:sz w:val="24"/>
          <w:szCs w:val="24"/>
        </w:rPr>
        <w:t>se adresează atât clienţilor individuali cât şi clienţilor instituţionali în scopul atragerii lor; în consecinţă vom adopta strategia nediferenţiată.</w:t>
      </w:r>
    </w:p>
    <w:p w:rsidR="005E61D4" w:rsidRDefault="00D344FD" w:rsidP="00C171D8">
      <w:pPr>
        <w:jc w:val="both"/>
        <w:rPr>
          <w:rFonts w:ascii="Times New Roman" w:hAnsi="Times New Roman" w:cs="Times New Roman"/>
          <w:b/>
          <w:sz w:val="24"/>
          <w:szCs w:val="24"/>
          <w:lang w:val="ro-RO"/>
        </w:rPr>
      </w:pPr>
      <w:r w:rsidRPr="00ED4A20">
        <w:rPr>
          <w:rFonts w:ascii="Times New Roman" w:hAnsi="Times New Roman" w:cs="Times New Roman"/>
          <w:b/>
          <w:sz w:val="24"/>
          <w:szCs w:val="24"/>
          <w:lang w:val="ro-RO"/>
        </w:rPr>
        <w:t xml:space="preserve"> </w:t>
      </w:r>
    </w:p>
    <w:p w:rsidR="00ED4A20" w:rsidRDefault="00ED4A20" w:rsidP="00C171D8">
      <w:pPr>
        <w:jc w:val="both"/>
        <w:rPr>
          <w:rFonts w:ascii="Times New Roman" w:hAnsi="Times New Roman" w:cs="Times New Roman"/>
          <w:b/>
          <w:sz w:val="24"/>
          <w:szCs w:val="24"/>
          <w:lang w:val="ro-RO"/>
        </w:rPr>
      </w:pPr>
    </w:p>
    <w:p w:rsidR="00ED4A20" w:rsidRDefault="00ED4A20" w:rsidP="00C171D8">
      <w:pPr>
        <w:jc w:val="both"/>
        <w:rPr>
          <w:rFonts w:ascii="Times New Roman" w:hAnsi="Times New Roman" w:cs="Times New Roman"/>
          <w:b/>
          <w:sz w:val="24"/>
          <w:szCs w:val="24"/>
          <w:lang w:val="ro-RO"/>
        </w:rPr>
      </w:pPr>
    </w:p>
    <w:p w:rsidR="00ED4A20" w:rsidRDefault="00ED4A20" w:rsidP="00C171D8">
      <w:pPr>
        <w:jc w:val="both"/>
        <w:rPr>
          <w:rFonts w:ascii="Times New Roman" w:hAnsi="Times New Roman" w:cs="Times New Roman"/>
          <w:b/>
          <w:sz w:val="24"/>
          <w:szCs w:val="24"/>
          <w:lang w:val="ro-RO"/>
        </w:rPr>
      </w:pPr>
    </w:p>
    <w:p w:rsidR="00ED4A20" w:rsidRDefault="00ED4A20" w:rsidP="00C171D8">
      <w:pPr>
        <w:jc w:val="both"/>
        <w:rPr>
          <w:rFonts w:ascii="Times New Roman" w:hAnsi="Times New Roman" w:cs="Times New Roman"/>
          <w:b/>
          <w:sz w:val="24"/>
          <w:szCs w:val="24"/>
          <w:lang w:val="ro-RO"/>
        </w:rPr>
      </w:pPr>
    </w:p>
    <w:p w:rsidR="00ED4A20" w:rsidRDefault="00ED4A20" w:rsidP="00C171D8">
      <w:pPr>
        <w:jc w:val="both"/>
        <w:rPr>
          <w:rFonts w:ascii="Times New Roman" w:hAnsi="Times New Roman" w:cs="Times New Roman"/>
          <w:b/>
          <w:sz w:val="24"/>
          <w:szCs w:val="24"/>
          <w:lang w:val="ro-RO"/>
        </w:rPr>
      </w:pPr>
    </w:p>
    <w:p w:rsidR="00ED4A20" w:rsidRDefault="00ED4A20" w:rsidP="00C171D8">
      <w:pPr>
        <w:jc w:val="both"/>
        <w:rPr>
          <w:rFonts w:ascii="Times New Roman" w:hAnsi="Times New Roman" w:cs="Times New Roman"/>
          <w:b/>
          <w:sz w:val="24"/>
          <w:szCs w:val="24"/>
          <w:lang w:val="ro-RO"/>
        </w:rPr>
      </w:pPr>
    </w:p>
    <w:p w:rsidR="00B565F6" w:rsidRDefault="00B565F6" w:rsidP="00C171D8">
      <w:pPr>
        <w:jc w:val="both"/>
        <w:rPr>
          <w:rFonts w:ascii="Times New Roman" w:hAnsi="Times New Roman" w:cs="Times New Roman"/>
          <w:b/>
          <w:sz w:val="24"/>
          <w:szCs w:val="24"/>
          <w:lang w:val="ro-RO"/>
        </w:rPr>
      </w:pPr>
    </w:p>
    <w:p w:rsidR="00ED4A20" w:rsidRPr="00ED4A20" w:rsidRDefault="00ED4A20" w:rsidP="00C171D8">
      <w:pPr>
        <w:jc w:val="both"/>
        <w:rPr>
          <w:rFonts w:ascii="Times New Roman" w:hAnsi="Times New Roman" w:cs="Times New Roman"/>
          <w:b/>
          <w:sz w:val="24"/>
          <w:szCs w:val="24"/>
          <w:lang w:val="ro-RO"/>
        </w:rPr>
      </w:pPr>
    </w:p>
    <w:p w:rsidR="00D344FD" w:rsidRPr="00ED4A20" w:rsidRDefault="00D344FD" w:rsidP="00C171D8">
      <w:pPr>
        <w:jc w:val="both"/>
        <w:rPr>
          <w:rFonts w:ascii="Times New Roman" w:hAnsi="Times New Roman" w:cs="Times New Roman"/>
          <w:b/>
          <w:sz w:val="24"/>
          <w:szCs w:val="24"/>
          <w:lang w:val="ro-RO"/>
        </w:rPr>
      </w:pPr>
      <w:r w:rsidRPr="00ED4A20">
        <w:rPr>
          <w:rFonts w:ascii="Times New Roman" w:hAnsi="Times New Roman" w:cs="Times New Roman"/>
          <w:b/>
          <w:sz w:val="24"/>
          <w:szCs w:val="24"/>
          <w:lang w:val="ro-RO"/>
        </w:rPr>
        <w:t xml:space="preserve">  VII.INFORMATII FINANACIAR</w:t>
      </w:r>
      <w:r w:rsidR="004A420A" w:rsidRPr="00ED4A20">
        <w:rPr>
          <w:rFonts w:ascii="Times New Roman" w:hAnsi="Times New Roman" w:cs="Times New Roman"/>
          <w:b/>
          <w:sz w:val="24"/>
          <w:szCs w:val="24"/>
          <w:lang w:val="ro-RO"/>
        </w:rPr>
        <w:t>E</w:t>
      </w:r>
    </w:p>
    <w:p w:rsidR="00D344FD" w:rsidRPr="00ED4A20" w:rsidRDefault="00D344FD" w:rsidP="007F460A">
      <w:pPr>
        <w:jc w:val="both"/>
        <w:rPr>
          <w:rFonts w:ascii="Times New Roman" w:eastAsia="Calibri" w:hAnsi="Times New Roman" w:cs="Times New Roman"/>
          <w:sz w:val="24"/>
          <w:szCs w:val="24"/>
          <w:lang w:val="pt-PT"/>
        </w:rPr>
      </w:pPr>
      <w:r w:rsidRPr="00ED4A20">
        <w:rPr>
          <w:rFonts w:ascii="Times New Roman" w:hAnsi="Times New Roman" w:cs="Times New Roman"/>
          <w:sz w:val="24"/>
          <w:szCs w:val="24"/>
        </w:rPr>
        <w:t xml:space="preserve">Pentru inițierea afacerii și derularea ei în condiții normale se va face o investitie </w:t>
      </w:r>
      <w:r w:rsidRPr="00ED4A20">
        <w:rPr>
          <w:rFonts w:ascii="Times New Roman" w:eastAsia="Calibri" w:hAnsi="Times New Roman" w:cs="Times New Roman"/>
          <w:sz w:val="24"/>
          <w:szCs w:val="24"/>
          <w:lang w:val="pt-PT"/>
        </w:rPr>
        <w:t>aferent</w:t>
      </w:r>
      <w:r w:rsidRPr="00ED4A20">
        <w:rPr>
          <w:rFonts w:ascii="Times New Roman" w:hAnsi="Times New Roman" w:cs="Times New Roman"/>
          <w:sz w:val="24"/>
          <w:szCs w:val="24"/>
          <w:lang w:val="pt-PT"/>
        </w:rPr>
        <w:t xml:space="preserve">a </w:t>
      </w:r>
      <w:r w:rsidRPr="00ED4A20">
        <w:rPr>
          <w:rFonts w:ascii="Times New Roman" w:eastAsia="Calibri" w:hAnsi="Times New Roman" w:cs="Times New Roman"/>
          <w:sz w:val="24"/>
          <w:szCs w:val="24"/>
          <w:lang w:val="pt-PT"/>
        </w:rPr>
        <w:t xml:space="preserve"> lunilor</w:t>
      </w:r>
      <w:r w:rsidRPr="00ED4A20">
        <w:rPr>
          <w:rFonts w:ascii="Times New Roman" w:eastAsia="Calibri" w:hAnsi="Times New Roman" w:cs="Times New Roman"/>
          <w:b/>
          <w:sz w:val="24"/>
          <w:szCs w:val="24"/>
          <w:lang w:val="pt-PT"/>
        </w:rPr>
        <w:t xml:space="preserve"> </w:t>
      </w:r>
      <w:r w:rsidRPr="00ED4A20">
        <w:rPr>
          <w:rFonts w:ascii="Times New Roman" w:eastAsia="Calibri" w:hAnsi="Times New Roman" w:cs="Times New Roman"/>
          <w:sz w:val="24"/>
          <w:szCs w:val="24"/>
          <w:lang w:val="pt-PT"/>
        </w:rPr>
        <w:t>martie-mai 2015 în valoare totală de aproximativ 7660</w:t>
      </w:r>
      <w:r w:rsidRPr="00ED4A20">
        <w:rPr>
          <w:rFonts w:ascii="Times New Roman" w:eastAsia="Calibri" w:hAnsi="Times New Roman" w:cs="Times New Roman"/>
          <w:b/>
          <w:sz w:val="24"/>
          <w:szCs w:val="24"/>
          <w:lang w:val="pt-PT"/>
        </w:rPr>
        <w:t xml:space="preserve"> </w:t>
      </w:r>
      <w:r w:rsidRPr="00ED4A20">
        <w:rPr>
          <w:rFonts w:ascii="Times New Roman" w:eastAsia="Calibri" w:hAnsi="Times New Roman" w:cs="Times New Roman"/>
          <w:sz w:val="24"/>
          <w:szCs w:val="24"/>
          <w:lang w:val="pt-PT"/>
        </w:rPr>
        <w:t xml:space="preserve">lei, pentru achiziţionarea unor echipamente şi obiecte necesare pentru buna funcţionare a întreprinderii </w:t>
      </w:r>
      <w:r w:rsidR="005E662B" w:rsidRPr="00ED4A20">
        <w:rPr>
          <w:rFonts w:ascii="Times New Roman" w:eastAsia="Calibri" w:hAnsi="Times New Roman" w:cs="Times New Roman"/>
          <w:sz w:val="24"/>
          <w:szCs w:val="24"/>
          <w:lang w:val="pt-PT"/>
        </w:rPr>
        <w:t>:</w:t>
      </w:r>
    </w:p>
    <w:p w:rsidR="00D344FD" w:rsidRPr="00ED4A20" w:rsidRDefault="0082257F" w:rsidP="00D344FD">
      <w:pPr>
        <w:rPr>
          <w:rFonts w:ascii="Times New Roman" w:eastAsia="Calibri" w:hAnsi="Times New Roman" w:cs="Times New Roman"/>
          <w:sz w:val="24"/>
          <w:szCs w:val="24"/>
          <w:lang w:val="pt-PT"/>
        </w:rPr>
      </w:pPr>
      <w:r>
        <w:rPr>
          <w:rFonts w:ascii="Times New Roman" w:eastAsia="Calibri" w:hAnsi="Times New Roman" w:cs="Times New Roman"/>
          <w:sz w:val="24"/>
          <w:szCs w:val="24"/>
          <w:lang w:val="pt-PT"/>
        </w:rPr>
        <w:t>TABEL NR.1-LISTA PRODUSE NECESARE DESFASURARII ACTIVITATII</w:t>
      </w:r>
    </w:p>
    <w:tbl>
      <w:tblPr>
        <w:tblStyle w:val="TableGrid"/>
        <w:tblW w:w="0" w:type="auto"/>
        <w:tblLook w:val="01E0"/>
      </w:tblPr>
      <w:tblGrid>
        <w:gridCol w:w="2214"/>
        <w:gridCol w:w="2214"/>
        <w:gridCol w:w="2214"/>
      </w:tblGrid>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NR. CRT.</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DENUMIRE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BUC</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Sistem de operare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2</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Pachet Office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3</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Program Antivirus</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4</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Pdf-writer sau convertor</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5</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Acces internet</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6</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Calculatoare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3</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7</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Tastaturi</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3</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8</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Mouse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3</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9</w:t>
            </w:r>
          </w:p>
        </w:tc>
        <w:tc>
          <w:tcPr>
            <w:tcW w:w="2214" w:type="dxa"/>
          </w:tcPr>
          <w:p w:rsidR="00D344FD" w:rsidRPr="00ED4A20" w:rsidRDefault="00D344FD" w:rsidP="00BB5A49">
            <w:pPr>
              <w:rPr>
                <w:rFonts w:ascii="Times New Roman" w:eastAsia="Calibri" w:hAnsi="Times New Roman" w:cs="Times New Roman"/>
                <w:sz w:val="24"/>
                <w:szCs w:val="24"/>
                <w:lang w:val="ro-RO"/>
              </w:rPr>
            </w:pPr>
            <w:r w:rsidRPr="00ED4A20">
              <w:rPr>
                <w:rFonts w:ascii="Times New Roman" w:eastAsia="Calibri" w:hAnsi="Times New Roman" w:cs="Times New Roman"/>
                <w:sz w:val="24"/>
                <w:szCs w:val="24"/>
                <w:lang w:val="pt-PT"/>
              </w:rPr>
              <w:t xml:space="preserve">Multifuncţională </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10</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Top de coli</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1</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11</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Birouri</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7</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12</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Scaune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7</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13</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Capsatoare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3</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14</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Perforatoare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3</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15</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Telefoane fixe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2</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16</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Pixuri</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20</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17</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Dosare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20</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18</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Ştampile</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4</w:t>
            </w:r>
          </w:p>
        </w:tc>
      </w:tr>
      <w:tr w:rsidR="00D344FD" w:rsidRPr="00ED4A20" w:rsidTr="00BB5A49">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19</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Dulapuri</w:t>
            </w:r>
          </w:p>
        </w:tc>
        <w:tc>
          <w:tcPr>
            <w:tcW w:w="2214" w:type="dxa"/>
          </w:tcPr>
          <w:p w:rsidR="00D344FD" w:rsidRPr="00ED4A20" w:rsidRDefault="00D344FD" w:rsidP="00BB5A49">
            <w:pPr>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 xml:space="preserve"> 2</w:t>
            </w:r>
          </w:p>
        </w:tc>
      </w:tr>
    </w:tbl>
    <w:p w:rsidR="00D344FD" w:rsidRPr="00ED4A20" w:rsidRDefault="00D344FD" w:rsidP="007A33B2">
      <w:pPr>
        <w:jc w:val="both"/>
        <w:rPr>
          <w:rFonts w:ascii="Times New Roman" w:eastAsia="Calibri" w:hAnsi="Times New Roman" w:cs="Times New Roman"/>
          <w:sz w:val="24"/>
          <w:szCs w:val="24"/>
          <w:lang w:val="pt-PT"/>
        </w:rPr>
      </w:pPr>
    </w:p>
    <w:p w:rsidR="001F03E6" w:rsidRPr="00ED4A20" w:rsidRDefault="001F03E6" w:rsidP="007A33B2">
      <w:pPr>
        <w:jc w:val="both"/>
        <w:rPr>
          <w:rFonts w:ascii="Times New Roman" w:eastAsia="Calibri" w:hAnsi="Times New Roman" w:cs="Times New Roman"/>
          <w:sz w:val="24"/>
          <w:szCs w:val="24"/>
          <w:lang w:val="pt-PT"/>
        </w:rPr>
      </w:pPr>
      <w:r w:rsidRPr="00ED4A20">
        <w:rPr>
          <w:rFonts w:ascii="Times New Roman" w:eastAsia="Calibri" w:hAnsi="Times New Roman" w:cs="Times New Roman"/>
          <w:sz w:val="24"/>
          <w:szCs w:val="24"/>
          <w:lang w:val="pt-PT"/>
        </w:rPr>
        <w:t>Banii investiti  in aceste echipamente provin din sursa interna si anume capitalul social.Dupa 3 luni de functionare societatea a realizat o crestere continua a vanzarilor,ajungandu-se la suma de aproximativ 4000 RON.</w:t>
      </w:r>
    </w:p>
    <w:p w:rsidR="007D2BC0" w:rsidRPr="00ED4A20" w:rsidRDefault="001F03E6" w:rsidP="007D2BC0">
      <w:pPr>
        <w:spacing w:after="0" w:line="240" w:lineRule="auto"/>
        <w:ind w:firstLine="360"/>
        <w:rPr>
          <w:rFonts w:ascii="Times New Roman" w:hAnsi="Times New Roman" w:cs="Times New Roman"/>
          <w:sz w:val="24"/>
          <w:szCs w:val="24"/>
        </w:rPr>
      </w:pPr>
      <w:r w:rsidRPr="00ED4A20">
        <w:rPr>
          <w:rFonts w:ascii="Times New Roman" w:eastAsia="Calibri" w:hAnsi="Times New Roman" w:cs="Times New Roman"/>
          <w:sz w:val="24"/>
          <w:szCs w:val="24"/>
          <w:lang w:val="pt-PT"/>
        </w:rPr>
        <w:t xml:space="preserve">Ulterior sociateatea YE ASIGURARI VIRTUAL TOWNS SRL  a contractat un credit bancar pentru investitii </w:t>
      </w:r>
      <w:r w:rsidR="007A33B2" w:rsidRPr="00ED4A20">
        <w:rPr>
          <w:rFonts w:ascii="Times New Roman" w:eastAsia="Calibri" w:hAnsi="Times New Roman" w:cs="Times New Roman"/>
          <w:sz w:val="24"/>
          <w:szCs w:val="24"/>
          <w:lang w:val="pt-PT"/>
        </w:rPr>
        <w:t xml:space="preserve">in valoare de 10 000 RON.Investitia care se va realiza cu acest credit presupune achizitionarea unei dubite </w:t>
      </w:r>
      <w:r w:rsidR="007D2BC0" w:rsidRPr="00ED4A20">
        <w:rPr>
          <w:rFonts w:ascii="Times New Roman" w:eastAsia="Calibri" w:hAnsi="Times New Roman" w:cs="Times New Roman"/>
          <w:sz w:val="24"/>
          <w:szCs w:val="24"/>
          <w:lang w:val="pt-PT"/>
        </w:rPr>
        <w:t xml:space="preserve"> secound-hand </w:t>
      </w:r>
      <w:r w:rsidR="007A33B2" w:rsidRPr="00ED4A20">
        <w:rPr>
          <w:rFonts w:ascii="Times New Roman" w:eastAsia="Calibri" w:hAnsi="Times New Roman" w:cs="Times New Roman"/>
          <w:sz w:val="24"/>
          <w:szCs w:val="24"/>
          <w:lang w:val="pt-PT"/>
        </w:rPr>
        <w:t>cu aparatura performanta.Avem nevoie de acesta pentru deplasarea in judet, in special in sate, pentru a ne face cunoscuta firma dar si importanta serviciilor oferite.</w:t>
      </w:r>
      <w:r w:rsidR="007D2BC0" w:rsidRPr="00ED4A20">
        <w:rPr>
          <w:rFonts w:ascii="Times New Roman" w:hAnsi="Times New Roman" w:cs="Times New Roman"/>
          <w:sz w:val="24"/>
          <w:szCs w:val="24"/>
        </w:rPr>
        <w:t xml:space="preserve"> Am optat pentru achiziția unei dubite second-hand deoarece închirierea unui astfel mijloc de transport pentru un an de zile ar fi fost mult mai mare decat valoare dubitei  achizitionate sau cumpărarea uneia noi ducându-ne la o investiție mult mai mare.</w:t>
      </w:r>
    </w:p>
    <w:p w:rsidR="001F03E6" w:rsidRPr="00ED4A20" w:rsidRDefault="001F03E6" w:rsidP="007A33B2">
      <w:pPr>
        <w:jc w:val="both"/>
        <w:rPr>
          <w:rFonts w:ascii="Times New Roman" w:eastAsia="Calibri" w:hAnsi="Times New Roman" w:cs="Times New Roman"/>
          <w:sz w:val="24"/>
          <w:szCs w:val="24"/>
          <w:lang w:val="pt-PT"/>
        </w:rPr>
      </w:pPr>
    </w:p>
    <w:p w:rsidR="007A33B2" w:rsidRPr="00ED4A20" w:rsidRDefault="007A33B2" w:rsidP="007A33B2">
      <w:pPr>
        <w:jc w:val="both"/>
        <w:rPr>
          <w:rFonts w:ascii="Times New Roman" w:eastAsia="Calibri" w:hAnsi="Times New Roman" w:cs="Times New Roman"/>
          <w:sz w:val="24"/>
          <w:szCs w:val="24"/>
          <w:lang w:val="pt-PT"/>
        </w:rPr>
      </w:pPr>
    </w:p>
    <w:p w:rsidR="007A33B2" w:rsidRPr="00ED4A20" w:rsidRDefault="007A33B2" w:rsidP="007A33B2">
      <w:pPr>
        <w:jc w:val="both"/>
        <w:rPr>
          <w:rFonts w:ascii="Times New Roman" w:eastAsia="Calibri" w:hAnsi="Times New Roman" w:cs="Times New Roman"/>
          <w:b/>
          <w:sz w:val="24"/>
          <w:szCs w:val="24"/>
          <w:lang w:val="pt-PT"/>
        </w:rPr>
      </w:pPr>
      <w:r w:rsidRPr="00ED4A20">
        <w:rPr>
          <w:rFonts w:ascii="Times New Roman" w:eastAsia="Calibri" w:hAnsi="Times New Roman" w:cs="Times New Roman"/>
          <w:b/>
          <w:sz w:val="24"/>
          <w:szCs w:val="24"/>
          <w:lang w:val="pt-PT"/>
        </w:rPr>
        <w:t>VIII.PLAN FINANCIAR</w:t>
      </w:r>
    </w:p>
    <w:p w:rsidR="00F24345" w:rsidRPr="00ED4A20" w:rsidRDefault="007A33B2" w:rsidP="007D2BC0">
      <w:pPr>
        <w:spacing w:after="0" w:line="240" w:lineRule="auto"/>
        <w:ind w:firstLine="360"/>
        <w:jc w:val="both"/>
        <w:rPr>
          <w:rFonts w:ascii="Times New Roman" w:hAnsi="Times New Roman" w:cs="Times New Roman"/>
          <w:sz w:val="24"/>
          <w:szCs w:val="24"/>
        </w:rPr>
      </w:pPr>
      <w:r w:rsidRPr="00ED4A20">
        <w:rPr>
          <w:rFonts w:ascii="Times New Roman" w:hAnsi="Times New Roman" w:cs="Times New Roman"/>
          <w:sz w:val="24"/>
          <w:szCs w:val="24"/>
        </w:rPr>
        <w:t>Fiind o firmă de asigurari  este foarte greu a previzona un nivel al veniturilor si cheltuielior foarte stabil datorită faptului că în majoritatea cazurilor clientilor, producerea evenimentului asigurat este nesigura.</w:t>
      </w:r>
    </w:p>
    <w:p w:rsidR="00F24345" w:rsidRPr="00ED4A20" w:rsidRDefault="007D2BC0" w:rsidP="007D2BC0">
      <w:pPr>
        <w:spacing w:after="0" w:line="240" w:lineRule="auto"/>
        <w:ind w:firstLine="360"/>
        <w:jc w:val="both"/>
        <w:rPr>
          <w:rFonts w:ascii="Times New Roman" w:hAnsi="Times New Roman" w:cs="Times New Roman"/>
          <w:sz w:val="24"/>
          <w:szCs w:val="24"/>
        </w:rPr>
      </w:pPr>
      <w:r w:rsidRPr="00ED4A20">
        <w:rPr>
          <w:rFonts w:ascii="Times New Roman" w:hAnsi="Times New Roman" w:cs="Times New Roman"/>
          <w:sz w:val="24"/>
          <w:szCs w:val="24"/>
        </w:rPr>
        <w:t>Raportandu-ne la cheltuielile anuale cele mai inseminate si anume c</w:t>
      </w:r>
      <w:r w:rsidR="00B43D77" w:rsidRPr="00ED4A20">
        <w:rPr>
          <w:rFonts w:ascii="Times New Roman" w:hAnsi="Times New Roman" w:cs="Times New Roman"/>
          <w:sz w:val="24"/>
          <w:szCs w:val="24"/>
        </w:rPr>
        <w:t xml:space="preserve">heltuielile cu personalul </w:t>
      </w:r>
      <w:r w:rsidRPr="00ED4A20">
        <w:rPr>
          <w:rFonts w:ascii="Times New Roman" w:hAnsi="Times New Roman" w:cs="Times New Roman"/>
          <w:sz w:val="24"/>
          <w:szCs w:val="24"/>
        </w:rPr>
        <w:t xml:space="preserve">observam </w:t>
      </w:r>
      <w:r w:rsidR="00B43D77" w:rsidRPr="00ED4A20">
        <w:rPr>
          <w:rFonts w:ascii="Times New Roman" w:hAnsi="Times New Roman" w:cs="Times New Roman"/>
          <w:sz w:val="24"/>
          <w:szCs w:val="24"/>
        </w:rPr>
        <w:t>valoare</w:t>
      </w:r>
      <w:r w:rsidRPr="00ED4A20">
        <w:rPr>
          <w:rFonts w:ascii="Times New Roman" w:hAnsi="Times New Roman" w:cs="Times New Roman"/>
          <w:sz w:val="24"/>
          <w:szCs w:val="24"/>
        </w:rPr>
        <w:t>a</w:t>
      </w:r>
      <w:r w:rsidR="00B43D77" w:rsidRPr="00ED4A20">
        <w:rPr>
          <w:rFonts w:ascii="Times New Roman" w:hAnsi="Times New Roman" w:cs="Times New Roman"/>
          <w:sz w:val="24"/>
          <w:szCs w:val="24"/>
        </w:rPr>
        <w:t xml:space="preserve"> anuală</w:t>
      </w:r>
      <w:r w:rsidRPr="00ED4A20">
        <w:rPr>
          <w:rFonts w:ascii="Times New Roman" w:hAnsi="Times New Roman" w:cs="Times New Roman"/>
          <w:sz w:val="24"/>
          <w:szCs w:val="24"/>
        </w:rPr>
        <w:t xml:space="preserve"> a acestora se ridica </w:t>
      </w:r>
      <w:r w:rsidR="00B43D77" w:rsidRPr="00ED4A20">
        <w:rPr>
          <w:rFonts w:ascii="Times New Roman" w:hAnsi="Times New Roman" w:cs="Times New Roman"/>
          <w:sz w:val="24"/>
          <w:szCs w:val="24"/>
        </w:rPr>
        <w:t xml:space="preserve"> de </w:t>
      </w:r>
      <w:r w:rsidR="00BB5A49" w:rsidRPr="00ED4A20">
        <w:rPr>
          <w:rFonts w:ascii="Times New Roman" w:hAnsi="Times New Roman" w:cs="Times New Roman"/>
          <w:sz w:val="24"/>
          <w:szCs w:val="24"/>
        </w:rPr>
        <w:t>60480</w:t>
      </w:r>
      <w:r w:rsidR="00B43D77" w:rsidRPr="00ED4A20">
        <w:rPr>
          <w:rFonts w:ascii="Times New Roman" w:hAnsi="Times New Roman" w:cs="Times New Roman"/>
          <w:sz w:val="24"/>
          <w:szCs w:val="24"/>
        </w:rPr>
        <w:t xml:space="preserve"> RON ajungând în urma orelor suplimentare efectuate de angajati  costuri </w:t>
      </w:r>
      <w:r w:rsidR="00BB5A49" w:rsidRPr="00ED4A20">
        <w:rPr>
          <w:rFonts w:ascii="Times New Roman" w:hAnsi="Times New Roman" w:cs="Times New Roman"/>
          <w:sz w:val="24"/>
          <w:szCs w:val="24"/>
        </w:rPr>
        <w:t xml:space="preserve">mult mai ridicate de aproximativ 66612 </w:t>
      </w:r>
      <w:r w:rsidR="00F24345" w:rsidRPr="00ED4A20">
        <w:rPr>
          <w:rFonts w:ascii="Times New Roman" w:hAnsi="Times New Roman" w:cs="Times New Roman"/>
          <w:sz w:val="24"/>
          <w:szCs w:val="24"/>
        </w:rPr>
        <w:t>.</w:t>
      </w:r>
    </w:p>
    <w:p w:rsidR="00BB5A49" w:rsidRPr="00ED4A20" w:rsidRDefault="007D2BC0" w:rsidP="007D2BC0">
      <w:pPr>
        <w:spacing w:after="0" w:line="240" w:lineRule="auto"/>
        <w:ind w:firstLine="360"/>
        <w:jc w:val="both"/>
        <w:rPr>
          <w:rFonts w:ascii="Times New Roman" w:hAnsi="Times New Roman" w:cs="Times New Roman"/>
          <w:sz w:val="24"/>
          <w:szCs w:val="24"/>
        </w:rPr>
      </w:pPr>
      <w:r w:rsidRPr="00ED4A20">
        <w:rPr>
          <w:rFonts w:ascii="Times New Roman" w:hAnsi="Times New Roman" w:cs="Times New Roman"/>
          <w:sz w:val="24"/>
          <w:szCs w:val="24"/>
        </w:rPr>
        <w:t>La doar 3 luni de activitate societatea a intregistrat un nivel</w:t>
      </w:r>
      <w:r w:rsidR="0082257F">
        <w:rPr>
          <w:rFonts w:ascii="Times New Roman" w:hAnsi="Times New Roman" w:cs="Times New Roman"/>
          <w:sz w:val="24"/>
          <w:szCs w:val="24"/>
        </w:rPr>
        <w:t xml:space="preserve"> al vanzarilor  de aproximativ 6000.</w:t>
      </w:r>
      <w:r w:rsidRPr="00ED4A20">
        <w:rPr>
          <w:rFonts w:ascii="Times New Roman" w:hAnsi="Times New Roman" w:cs="Times New Roman"/>
          <w:sz w:val="24"/>
          <w:szCs w:val="24"/>
        </w:rPr>
        <w:t xml:space="preserve"> RON.Astfel p</w:t>
      </w:r>
      <w:r w:rsidR="00BB5A49" w:rsidRPr="00ED4A20">
        <w:rPr>
          <w:rFonts w:ascii="Times New Roman" w:hAnsi="Times New Roman" w:cs="Times New Roman"/>
          <w:sz w:val="24"/>
          <w:szCs w:val="24"/>
        </w:rPr>
        <w:t>utem spune ca firma are o cerere de servicii in crestere cea ce v-a genera noi angajari implicand cheltuieli suplimentare.In urma calculelor realizate previzionam ca vom avea nevoie de cel putin 4 noi angajati ceea, ce v-a implica costuri de aproximativ 50000 RON</w:t>
      </w:r>
      <w:r w:rsidR="005E662B" w:rsidRPr="00ED4A20">
        <w:rPr>
          <w:rFonts w:ascii="Times New Roman" w:hAnsi="Times New Roman" w:cs="Times New Roman"/>
          <w:sz w:val="24"/>
          <w:szCs w:val="24"/>
        </w:rPr>
        <w:t xml:space="preserve"> anual.</w:t>
      </w:r>
    </w:p>
    <w:p w:rsidR="005E662B" w:rsidRPr="00ED4A20" w:rsidRDefault="005E662B" w:rsidP="007D2BC0">
      <w:pPr>
        <w:spacing w:line="240" w:lineRule="auto"/>
        <w:jc w:val="both"/>
        <w:rPr>
          <w:rFonts w:ascii="Times New Roman" w:hAnsi="Times New Roman" w:cs="Times New Roman"/>
          <w:sz w:val="24"/>
          <w:szCs w:val="24"/>
        </w:rPr>
      </w:pPr>
      <w:r w:rsidRPr="00ED4A20">
        <w:rPr>
          <w:rFonts w:ascii="Times New Roman" w:hAnsi="Times New Roman" w:cs="Times New Roman"/>
          <w:sz w:val="24"/>
          <w:szCs w:val="24"/>
        </w:rPr>
        <w:t xml:space="preserve">           Estimând veniturile care se vor înregistra în firmă în funcție de serviciul oferit și în funcție de cererea consumatorului am preconizat o valoare a veniturilor totale pe anul 2015 de 315940 RON ajungînd în anul 2016 la valoarea totală de 325800 RON . Principalul efect al majorării veniturilor il constituie creșterea cotei de piață cât și extinderii activității în întregul județul.</w:t>
      </w:r>
    </w:p>
    <w:p w:rsidR="005E662B" w:rsidRPr="00ED4A20" w:rsidRDefault="005E662B" w:rsidP="007D2BC0">
      <w:pPr>
        <w:spacing w:after="0" w:line="240" w:lineRule="auto"/>
        <w:ind w:firstLine="360"/>
        <w:jc w:val="both"/>
        <w:rPr>
          <w:rFonts w:ascii="Times New Roman" w:hAnsi="Times New Roman" w:cs="Times New Roman"/>
          <w:b/>
          <w:sz w:val="24"/>
          <w:szCs w:val="24"/>
          <w:lang w:val="ro-RO"/>
        </w:rPr>
      </w:pPr>
      <w:r w:rsidRPr="00ED4A20">
        <w:rPr>
          <w:rFonts w:ascii="Times New Roman" w:hAnsi="Times New Roman" w:cs="Times New Roman"/>
          <w:b/>
          <w:sz w:val="24"/>
          <w:szCs w:val="24"/>
          <w:lang w:val="ro-RO"/>
        </w:rPr>
        <w:t xml:space="preserve">   </w:t>
      </w:r>
    </w:p>
    <w:p w:rsidR="007D2BC0" w:rsidRPr="00ED4A20" w:rsidRDefault="007D2BC0" w:rsidP="007D2BC0">
      <w:pPr>
        <w:spacing w:after="0" w:line="240" w:lineRule="auto"/>
        <w:ind w:firstLine="360"/>
        <w:jc w:val="both"/>
        <w:rPr>
          <w:rFonts w:ascii="Times New Roman" w:hAnsi="Times New Roman" w:cs="Times New Roman"/>
          <w:b/>
          <w:sz w:val="24"/>
          <w:szCs w:val="24"/>
          <w:lang w:val="ro-RO"/>
        </w:rPr>
      </w:pPr>
    </w:p>
    <w:p w:rsidR="007D2BC0" w:rsidRPr="00ED4A20" w:rsidRDefault="007D2BC0" w:rsidP="007D2BC0">
      <w:pPr>
        <w:spacing w:after="0" w:line="240" w:lineRule="auto"/>
        <w:ind w:firstLine="360"/>
        <w:jc w:val="both"/>
        <w:rPr>
          <w:rFonts w:ascii="Times New Roman" w:hAnsi="Times New Roman" w:cs="Times New Roman"/>
          <w:b/>
          <w:sz w:val="24"/>
          <w:szCs w:val="24"/>
          <w:lang w:val="ro-RO"/>
        </w:rPr>
      </w:pPr>
    </w:p>
    <w:p w:rsidR="007D2BC0" w:rsidRPr="00ED4A20" w:rsidRDefault="007D2BC0" w:rsidP="007D2BC0">
      <w:pPr>
        <w:spacing w:after="0" w:line="240" w:lineRule="auto"/>
        <w:ind w:firstLine="360"/>
        <w:jc w:val="both"/>
        <w:rPr>
          <w:rFonts w:ascii="Times New Roman" w:hAnsi="Times New Roman" w:cs="Times New Roman"/>
          <w:b/>
          <w:sz w:val="24"/>
          <w:szCs w:val="24"/>
          <w:lang w:val="ro-RO"/>
        </w:rPr>
      </w:pPr>
    </w:p>
    <w:p w:rsidR="007D2BC0" w:rsidRDefault="007D2BC0"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6E1F05">
      <w:pPr>
        <w:spacing w:after="0" w:line="240" w:lineRule="auto"/>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6E1F05">
      <w:pPr>
        <w:spacing w:after="0" w:line="240" w:lineRule="auto"/>
        <w:ind w:firstLine="360"/>
        <w:jc w:val="both"/>
        <w:rPr>
          <w:rFonts w:ascii="Times New Roman" w:hAnsi="Times New Roman" w:cs="Times New Roman"/>
          <w:b/>
          <w:sz w:val="24"/>
          <w:szCs w:val="24"/>
          <w:lang w:val="ro-RO"/>
        </w:rPr>
      </w:pPr>
      <w:r w:rsidRPr="006E1F05">
        <w:rPr>
          <w:rFonts w:ascii="Times New Roman" w:hAnsi="Times New Roman" w:cs="Times New Roman"/>
          <w:b/>
          <w:noProof/>
          <w:sz w:val="24"/>
          <w:szCs w:val="24"/>
          <w:lang w:val="ro-RO" w:eastAsia="ro-RO"/>
        </w:rPr>
        <w:drawing>
          <wp:inline distT="0" distB="0" distL="0" distR="0">
            <wp:extent cx="5494020" cy="4400550"/>
            <wp:effectExtent l="38100" t="0" r="4953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Pr>
          <w:rFonts w:ascii="Times New Roman" w:hAnsi="Times New Roman" w:cs="Times New Roman"/>
          <w:b/>
          <w:sz w:val="24"/>
          <w:szCs w:val="24"/>
          <w:lang w:val="ro-RO"/>
        </w:rPr>
        <w:t>ANEXA NR.1-ORGANIGRAMA</w:t>
      </w: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Default="006E1F05" w:rsidP="007D2BC0">
      <w:pPr>
        <w:spacing w:after="0" w:line="240" w:lineRule="auto"/>
        <w:ind w:firstLine="360"/>
        <w:jc w:val="both"/>
        <w:rPr>
          <w:rFonts w:ascii="Times New Roman" w:hAnsi="Times New Roman" w:cs="Times New Roman"/>
          <w:b/>
          <w:sz w:val="24"/>
          <w:szCs w:val="24"/>
          <w:lang w:val="ro-RO"/>
        </w:rPr>
      </w:pPr>
    </w:p>
    <w:p w:rsidR="006E1F05" w:rsidRPr="00ED4A20" w:rsidRDefault="006E1F05" w:rsidP="007D2BC0">
      <w:pPr>
        <w:spacing w:after="0" w:line="240" w:lineRule="auto"/>
        <w:ind w:firstLine="360"/>
        <w:jc w:val="both"/>
        <w:rPr>
          <w:rFonts w:ascii="Times New Roman" w:hAnsi="Times New Roman" w:cs="Times New Roman"/>
          <w:b/>
          <w:sz w:val="24"/>
          <w:szCs w:val="24"/>
          <w:lang w:val="ro-RO"/>
        </w:rPr>
      </w:pPr>
    </w:p>
    <w:p w:rsidR="007D2BC0" w:rsidRPr="00ED4A20" w:rsidRDefault="007D2BC0" w:rsidP="0082257F">
      <w:pPr>
        <w:spacing w:after="0" w:line="240" w:lineRule="auto"/>
        <w:jc w:val="both"/>
        <w:rPr>
          <w:rFonts w:ascii="Times New Roman" w:hAnsi="Times New Roman" w:cs="Times New Roman"/>
          <w:b/>
          <w:sz w:val="24"/>
          <w:szCs w:val="24"/>
          <w:lang w:val="ro-RO"/>
        </w:rPr>
      </w:pPr>
    </w:p>
    <w:p w:rsidR="003F195B" w:rsidRPr="00ED4A20" w:rsidRDefault="001D18E2" w:rsidP="001D18E2">
      <w:pPr>
        <w:pStyle w:val="NoSpacing"/>
        <w:tabs>
          <w:tab w:val="left" w:pos="6375"/>
        </w:tabs>
        <w:jc w:val="both"/>
        <w:rPr>
          <w:rFonts w:ascii="Times New Roman" w:hAnsi="Times New Roman" w:cs="Times New Roman"/>
          <w:sz w:val="24"/>
          <w:szCs w:val="24"/>
          <w:lang w:val="ro-RO"/>
        </w:rPr>
      </w:pPr>
      <w:r w:rsidRPr="00ED4A20">
        <w:rPr>
          <w:rFonts w:ascii="Times New Roman" w:hAnsi="Times New Roman" w:cs="Times New Roman"/>
          <w:sz w:val="24"/>
          <w:szCs w:val="24"/>
          <w:lang w:val="ro-RO"/>
        </w:rPr>
        <w:tab/>
      </w:r>
      <w:r w:rsidR="005E61D4" w:rsidRPr="00ED4A20">
        <w:rPr>
          <w:rFonts w:ascii="Times New Roman" w:hAnsi="Times New Roman" w:cs="Times New Roman"/>
          <w:sz w:val="24"/>
          <w:szCs w:val="24"/>
          <w:lang w:val="ro-RO"/>
        </w:rPr>
        <w:t xml:space="preserve">                    </w:t>
      </w:r>
    </w:p>
    <w:p w:rsidR="003F195B" w:rsidRPr="00ED4A20" w:rsidRDefault="003F195B" w:rsidP="001D18E2">
      <w:pPr>
        <w:pStyle w:val="NoSpacing"/>
        <w:tabs>
          <w:tab w:val="left" w:pos="6375"/>
        </w:tabs>
        <w:jc w:val="both"/>
        <w:rPr>
          <w:rFonts w:ascii="Times New Roman" w:hAnsi="Times New Roman" w:cs="Times New Roman"/>
          <w:sz w:val="24"/>
          <w:szCs w:val="24"/>
          <w:lang w:val="ro-RO"/>
        </w:rPr>
      </w:pPr>
    </w:p>
    <w:p w:rsidR="003F195B" w:rsidRPr="00ED4A20" w:rsidRDefault="003F195B" w:rsidP="001D18E2">
      <w:pPr>
        <w:pStyle w:val="NoSpacing"/>
        <w:tabs>
          <w:tab w:val="left" w:pos="6375"/>
        </w:tabs>
        <w:jc w:val="both"/>
        <w:rPr>
          <w:rFonts w:ascii="Times New Roman" w:hAnsi="Times New Roman" w:cs="Times New Roman"/>
          <w:sz w:val="24"/>
          <w:szCs w:val="24"/>
          <w:lang w:val="ro-RO"/>
        </w:rPr>
      </w:pPr>
    </w:p>
    <w:p w:rsidR="003F195B" w:rsidRPr="00ED4A20" w:rsidRDefault="003F195B" w:rsidP="001D18E2">
      <w:pPr>
        <w:pStyle w:val="NoSpacing"/>
        <w:tabs>
          <w:tab w:val="left" w:pos="6375"/>
        </w:tabs>
        <w:jc w:val="both"/>
        <w:rPr>
          <w:rFonts w:ascii="Times New Roman" w:hAnsi="Times New Roman" w:cs="Times New Roman"/>
          <w:sz w:val="24"/>
          <w:szCs w:val="24"/>
          <w:lang w:val="ro-RO"/>
        </w:rPr>
      </w:pPr>
    </w:p>
    <w:p w:rsidR="001310D1" w:rsidRPr="00ED4A20" w:rsidRDefault="001310D1" w:rsidP="003F195B">
      <w:pPr>
        <w:pStyle w:val="NoSpacing"/>
        <w:tabs>
          <w:tab w:val="left" w:pos="6375"/>
        </w:tabs>
        <w:jc w:val="center"/>
        <w:rPr>
          <w:rFonts w:ascii="Times New Roman" w:hAnsi="Times New Roman" w:cs="Times New Roman"/>
          <w:sz w:val="24"/>
          <w:szCs w:val="24"/>
          <w:lang w:val="ro-RO"/>
        </w:rPr>
      </w:pPr>
    </w:p>
    <w:p w:rsidR="005E61D4" w:rsidRPr="00ED4A20" w:rsidRDefault="005E61D4" w:rsidP="005E61D4">
      <w:pPr>
        <w:pStyle w:val="NoSpacing"/>
        <w:tabs>
          <w:tab w:val="left" w:pos="6375"/>
        </w:tabs>
        <w:jc w:val="right"/>
        <w:rPr>
          <w:rFonts w:ascii="Times New Roman" w:hAnsi="Times New Roman" w:cs="Times New Roman"/>
          <w:sz w:val="24"/>
          <w:szCs w:val="24"/>
          <w:lang w:val="ro-RO"/>
        </w:rPr>
      </w:pPr>
    </w:p>
    <w:p w:rsidR="009E3F52" w:rsidRPr="00ED4A20" w:rsidRDefault="009E3F52" w:rsidP="00FB3642">
      <w:pPr>
        <w:pStyle w:val="NoSpacing"/>
        <w:jc w:val="both"/>
        <w:rPr>
          <w:rFonts w:ascii="Times New Roman" w:hAnsi="Times New Roman" w:cs="Times New Roman"/>
          <w:sz w:val="24"/>
          <w:szCs w:val="24"/>
          <w:lang w:val="ro-RO"/>
        </w:rPr>
      </w:pPr>
    </w:p>
    <w:p w:rsidR="009E3F52" w:rsidRPr="00ED4A20" w:rsidRDefault="009E3F52" w:rsidP="00FB3642">
      <w:pPr>
        <w:pStyle w:val="NoSpacing"/>
        <w:jc w:val="both"/>
        <w:rPr>
          <w:rFonts w:ascii="Times New Roman" w:hAnsi="Times New Roman" w:cs="Times New Roman"/>
          <w:sz w:val="24"/>
          <w:szCs w:val="24"/>
          <w:lang w:val="ro-RO"/>
        </w:rPr>
      </w:pPr>
    </w:p>
    <w:p w:rsidR="0054698C" w:rsidRPr="00ED4A20" w:rsidRDefault="001D18E2" w:rsidP="001310D1">
      <w:pPr>
        <w:tabs>
          <w:tab w:val="left" w:pos="4215"/>
        </w:tabs>
        <w:rPr>
          <w:rFonts w:ascii="Times New Roman" w:hAnsi="Times New Roman" w:cs="Times New Roman"/>
          <w:sz w:val="24"/>
          <w:szCs w:val="24"/>
          <w:lang w:val="ro-RO"/>
        </w:rPr>
      </w:pPr>
      <w:r w:rsidRPr="00ED4A20">
        <w:rPr>
          <w:rFonts w:ascii="Times New Roman" w:hAnsi="Times New Roman" w:cs="Times New Roman"/>
          <w:sz w:val="24"/>
          <w:szCs w:val="24"/>
          <w:lang w:val="ro-RO"/>
        </w:rPr>
        <w:t xml:space="preserve">                                                                   </w:t>
      </w:r>
    </w:p>
    <w:sectPr w:rsidR="0054698C" w:rsidRPr="00ED4A20" w:rsidSect="00B41077">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C72" w:rsidRDefault="00575C72" w:rsidP="001D18E2">
      <w:pPr>
        <w:spacing w:after="0" w:line="240" w:lineRule="auto"/>
      </w:pPr>
      <w:r>
        <w:separator/>
      </w:r>
    </w:p>
  </w:endnote>
  <w:endnote w:type="continuationSeparator" w:id="0">
    <w:p w:rsidR="00575C72" w:rsidRDefault="00575C72" w:rsidP="001D18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853" w:rsidRDefault="004D48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47681"/>
      <w:docPartObj>
        <w:docPartGallery w:val="Page Numbers (Bottom of Page)"/>
        <w:docPartUnique/>
      </w:docPartObj>
    </w:sdtPr>
    <w:sdtEndPr>
      <w:rPr>
        <w:noProof/>
      </w:rPr>
    </w:sdtEndPr>
    <w:sdtContent>
      <w:p w:rsidR="00823983" w:rsidRDefault="00E838A3">
        <w:pPr>
          <w:pStyle w:val="Footer"/>
          <w:jc w:val="center"/>
        </w:pPr>
        <w:fldSimple w:instr=" PAGE   \* MERGEFORMAT ">
          <w:r w:rsidR="004D4853">
            <w:rPr>
              <w:noProof/>
            </w:rPr>
            <w:t>1</w:t>
          </w:r>
        </w:fldSimple>
      </w:p>
    </w:sdtContent>
  </w:sdt>
  <w:p w:rsidR="00823983" w:rsidRDefault="0082398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853" w:rsidRDefault="004D48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C72" w:rsidRDefault="00575C72" w:rsidP="001D18E2">
      <w:pPr>
        <w:spacing w:after="0" w:line="240" w:lineRule="auto"/>
      </w:pPr>
      <w:r>
        <w:separator/>
      </w:r>
    </w:p>
  </w:footnote>
  <w:footnote w:type="continuationSeparator" w:id="0">
    <w:p w:rsidR="00575C72" w:rsidRDefault="00575C72" w:rsidP="001D18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853" w:rsidRDefault="004D48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983" w:rsidRDefault="00823983">
    <w:pPr>
      <w:pStyle w:val="Header"/>
      <w:jc w:val="center"/>
      <w:rPr>
        <w:rFonts w:asciiTheme="majorHAnsi" w:eastAsiaTheme="majorEastAsia" w:hAnsiTheme="majorHAnsi" w:cstheme="majorBidi"/>
        <w:sz w:val="28"/>
        <w:szCs w:val="28"/>
      </w:rPr>
    </w:pPr>
  </w:p>
  <w:p w:rsidR="004D4853" w:rsidRDefault="004D4853" w:rsidP="004D4853">
    <w:pPr>
      <w:rPr>
        <w:b/>
        <w:bCs/>
        <w:lang w:val="en-GB"/>
      </w:rPr>
    </w:pPr>
    <w:r>
      <w:rPr>
        <w:b/>
        <w:noProof/>
        <w:lang w:val="ro-RO" w:eastAsia="ro-RO"/>
      </w:rPr>
      <w:drawing>
        <wp:inline distT="0" distB="0" distL="0" distR="0">
          <wp:extent cx="1402080" cy="655320"/>
          <wp:effectExtent l="19050" t="0" r="7620" b="0"/>
          <wp:docPr id="3" name="Picture 1" descr="11086787_1012777505418474_312705499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086787_1012777505418474_312705499_o"/>
                  <pic:cNvPicPr>
                    <a:picLocks noChangeAspect="1" noChangeArrowheads="1"/>
                  </pic:cNvPicPr>
                </pic:nvPicPr>
                <pic:blipFill>
                  <a:blip r:embed="rId1" cstate="print"/>
                  <a:srcRect/>
                  <a:stretch>
                    <a:fillRect/>
                  </a:stretch>
                </pic:blipFill>
                <pic:spPr bwMode="auto">
                  <a:xfrm>
                    <a:off x="0" y="0"/>
                    <a:ext cx="1402080" cy="655320"/>
                  </a:xfrm>
                  <a:prstGeom prst="rect">
                    <a:avLst/>
                  </a:prstGeom>
                  <a:noFill/>
                  <a:ln w="9525">
                    <a:noFill/>
                    <a:miter lim="800000"/>
                    <a:headEnd/>
                    <a:tailEnd/>
                  </a:ln>
                </pic:spPr>
              </pic:pic>
            </a:graphicData>
          </a:graphic>
        </wp:inline>
      </w:drawing>
    </w:r>
    <w:r>
      <w:rPr>
        <w:b/>
        <w:bCs/>
        <w:lang w:val="en-GB"/>
      </w:rPr>
      <w:t xml:space="preserve">                                                                Y.E. Asigurări Virtual Towns S.R. L.</w:t>
    </w:r>
  </w:p>
  <w:p w:rsidR="004D4853" w:rsidRPr="00CC4F55" w:rsidRDefault="004D4853" w:rsidP="004D4853">
    <w:pPr>
      <w:tabs>
        <w:tab w:val="left" w:pos="3660"/>
      </w:tabs>
      <w:rPr>
        <w:b/>
        <w:bCs/>
        <w:lang w:val="en-GB"/>
      </w:rPr>
    </w:pPr>
    <w:r>
      <w:rPr>
        <w:b/>
        <w:bCs/>
        <w:lang w:val="en-GB"/>
      </w:rPr>
      <w:tab/>
      <w:t xml:space="preserve">                                   </w:t>
    </w:r>
    <w:r>
      <w:rPr>
        <w:b/>
        <w:bCs/>
      </w:rPr>
      <w:t>Str. Locotenent  Stancu , Nr. 35,</w:t>
    </w:r>
    <w:r>
      <w:rPr>
        <w:rFonts w:ascii="Georgia" w:hAnsi="Georgia"/>
        <w:color w:val="333333"/>
        <w:sz w:val="18"/>
        <w:szCs w:val="18"/>
        <w:shd w:val="clear" w:color="auto" w:fill="FFFFFF"/>
      </w:rPr>
      <w:t xml:space="preserve"> </w:t>
    </w:r>
    <w:r>
      <w:rPr>
        <w:b/>
        <w:bCs/>
      </w:rPr>
      <w:t xml:space="preserve">Târgovişte                                   </w:t>
    </w:r>
  </w:p>
  <w:p w:rsidR="00823983" w:rsidRDefault="00823983" w:rsidP="001D18E2">
    <w:pPr>
      <w:pStyle w:val="Header"/>
      <w:tabs>
        <w:tab w:val="clear" w:pos="4680"/>
        <w:tab w:val="clear" w:pos="9360"/>
        <w:tab w:val="left" w:pos="612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853" w:rsidRDefault="004D48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65A"/>
    <w:multiLevelType w:val="hybridMultilevel"/>
    <w:tmpl w:val="457C1810"/>
    <w:lvl w:ilvl="0" w:tplc="A5367124">
      <w:start w:val="1"/>
      <w:numFmt w:val="bullet"/>
      <w:lvlText w:val="•"/>
      <w:lvlJc w:val="left"/>
      <w:pPr>
        <w:tabs>
          <w:tab w:val="num" w:pos="720"/>
        </w:tabs>
        <w:ind w:left="720" w:hanging="360"/>
      </w:pPr>
      <w:rPr>
        <w:rFonts w:ascii="Arial" w:hAnsi="Arial" w:hint="default"/>
      </w:rPr>
    </w:lvl>
    <w:lvl w:ilvl="1" w:tplc="D02A858C" w:tentative="1">
      <w:start w:val="1"/>
      <w:numFmt w:val="bullet"/>
      <w:lvlText w:val="•"/>
      <w:lvlJc w:val="left"/>
      <w:pPr>
        <w:tabs>
          <w:tab w:val="num" w:pos="1440"/>
        </w:tabs>
        <w:ind w:left="1440" w:hanging="360"/>
      </w:pPr>
      <w:rPr>
        <w:rFonts w:ascii="Arial" w:hAnsi="Arial" w:hint="default"/>
      </w:rPr>
    </w:lvl>
    <w:lvl w:ilvl="2" w:tplc="C38EB556" w:tentative="1">
      <w:start w:val="1"/>
      <w:numFmt w:val="bullet"/>
      <w:lvlText w:val="•"/>
      <w:lvlJc w:val="left"/>
      <w:pPr>
        <w:tabs>
          <w:tab w:val="num" w:pos="2160"/>
        </w:tabs>
        <w:ind w:left="2160" w:hanging="360"/>
      </w:pPr>
      <w:rPr>
        <w:rFonts w:ascii="Arial" w:hAnsi="Arial" w:hint="default"/>
      </w:rPr>
    </w:lvl>
    <w:lvl w:ilvl="3" w:tplc="38DA8BAA" w:tentative="1">
      <w:start w:val="1"/>
      <w:numFmt w:val="bullet"/>
      <w:lvlText w:val="•"/>
      <w:lvlJc w:val="left"/>
      <w:pPr>
        <w:tabs>
          <w:tab w:val="num" w:pos="2880"/>
        </w:tabs>
        <w:ind w:left="2880" w:hanging="360"/>
      </w:pPr>
      <w:rPr>
        <w:rFonts w:ascii="Arial" w:hAnsi="Arial" w:hint="default"/>
      </w:rPr>
    </w:lvl>
    <w:lvl w:ilvl="4" w:tplc="99D85C66" w:tentative="1">
      <w:start w:val="1"/>
      <w:numFmt w:val="bullet"/>
      <w:lvlText w:val="•"/>
      <w:lvlJc w:val="left"/>
      <w:pPr>
        <w:tabs>
          <w:tab w:val="num" w:pos="3600"/>
        </w:tabs>
        <w:ind w:left="3600" w:hanging="360"/>
      </w:pPr>
      <w:rPr>
        <w:rFonts w:ascii="Arial" w:hAnsi="Arial" w:hint="default"/>
      </w:rPr>
    </w:lvl>
    <w:lvl w:ilvl="5" w:tplc="0CE068CE" w:tentative="1">
      <w:start w:val="1"/>
      <w:numFmt w:val="bullet"/>
      <w:lvlText w:val="•"/>
      <w:lvlJc w:val="left"/>
      <w:pPr>
        <w:tabs>
          <w:tab w:val="num" w:pos="4320"/>
        </w:tabs>
        <w:ind w:left="4320" w:hanging="360"/>
      </w:pPr>
      <w:rPr>
        <w:rFonts w:ascii="Arial" w:hAnsi="Arial" w:hint="default"/>
      </w:rPr>
    </w:lvl>
    <w:lvl w:ilvl="6" w:tplc="35BCB72E" w:tentative="1">
      <w:start w:val="1"/>
      <w:numFmt w:val="bullet"/>
      <w:lvlText w:val="•"/>
      <w:lvlJc w:val="left"/>
      <w:pPr>
        <w:tabs>
          <w:tab w:val="num" w:pos="5040"/>
        </w:tabs>
        <w:ind w:left="5040" w:hanging="360"/>
      </w:pPr>
      <w:rPr>
        <w:rFonts w:ascii="Arial" w:hAnsi="Arial" w:hint="default"/>
      </w:rPr>
    </w:lvl>
    <w:lvl w:ilvl="7" w:tplc="CFBCDF66" w:tentative="1">
      <w:start w:val="1"/>
      <w:numFmt w:val="bullet"/>
      <w:lvlText w:val="•"/>
      <w:lvlJc w:val="left"/>
      <w:pPr>
        <w:tabs>
          <w:tab w:val="num" w:pos="5760"/>
        </w:tabs>
        <w:ind w:left="5760" w:hanging="360"/>
      </w:pPr>
      <w:rPr>
        <w:rFonts w:ascii="Arial" w:hAnsi="Arial" w:hint="default"/>
      </w:rPr>
    </w:lvl>
    <w:lvl w:ilvl="8" w:tplc="EF006238" w:tentative="1">
      <w:start w:val="1"/>
      <w:numFmt w:val="bullet"/>
      <w:lvlText w:val="•"/>
      <w:lvlJc w:val="left"/>
      <w:pPr>
        <w:tabs>
          <w:tab w:val="num" w:pos="6480"/>
        </w:tabs>
        <w:ind w:left="6480" w:hanging="360"/>
      </w:pPr>
      <w:rPr>
        <w:rFonts w:ascii="Arial" w:hAnsi="Arial" w:hint="default"/>
      </w:rPr>
    </w:lvl>
  </w:abstractNum>
  <w:abstractNum w:abstractNumId="1">
    <w:nsid w:val="087825EB"/>
    <w:multiLevelType w:val="hybridMultilevel"/>
    <w:tmpl w:val="E6CA59D8"/>
    <w:lvl w:ilvl="0" w:tplc="480E95DC">
      <w:start w:val="1"/>
      <w:numFmt w:val="bullet"/>
      <w:lvlText w:val="•"/>
      <w:lvlJc w:val="left"/>
      <w:pPr>
        <w:tabs>
          <w:tab w:val="num" w:pos="720"/>
        </w:tabs>
        <w:ind w:left="720" w:hanging="360"/>
      </w:pPr>
      <w:rPr>
        <w:rFonts w:ascii="Arial" w:hAnsi="Arial" w:hint="default"/>
      </w:rPr>
    </w:lvl>
    <w:lvl w:ilvl="1" w:tplc="87728D0E" w:tentative="1">
      <w:start w:val="1"/>
      <w:numFmt w:val="bullet"/>
      <w:lvlText w:val="•"/>
      <w:lvlJc w:val="left"/>
      <w:pPr>
        <w:tabs>
          <w:tab w:val="num" w:pos="1440"/>
        </w:tabs>
        <w:ind w:left="1440" w:hanging="360"/>
      </w:pPr>
      <w:rPr>
        <w:rFonts w:ascii="Arial" w:hAnsi="Arial" w:hint="default"/>
      </w:rPr>
    </w:lvl>
    <w:lvl w:ilvl="2" w:tplc="D4BA6D80" w:tentative="1">
      <w:start w:val="1"/>
      <w:numFmt w:val="bullet"/>
      <w:lvlText w:val="•"/>
      <w:lvlJc w:val="left"/>
      <w:pPr>
        <w:tabs>
          <w:tab w:val="num" w:pos="2160"/>
        </w:tabs>
        <w:ind w:left="2160" w:hanging="360"/>
      </w:pPr>
      <w:rPr>
        <w:rFonts w:ascii="Arial" w:hAnsi="Arial" w:hint="default"/>
      </w:rPr>
    </w:lvl>
    <w:lvl w:ilvl="3" w:tplc="2F8A2BC2" w:tentative="1">
      <w:start w:val="1"/>
      <w:numFmt w:val="bullet"/>
      <w:lvlText w:val="•"/>
      <w:lvlJc w:val="left"/>
      <w:pPr>
        <w:tabs>
          <w:tab w:val="num" w:pos="2880"/>
        </w:tabs>
        <w:ind w:left="2880" w:hanging="360"/>
      </w:pPr>
      <w:rPr>
        <w:rFonts w:ascii="Arial" w:hAnsi="Arial" w:hint="default"/>
      </w:rPr>
    </w:lvl>
    <w:lvl w:ilvl="4" w:tplc="3D705CB6" w:tentative="1">
      <w:start w:val="1"/>
      <w:numFmt w:val="bullet"/>
      <w:lvlText w:val="•"/>
      <w:lvlJc w:val="left"/>
      <w:pPr>
        <w:tabs>
          <w:tab w:val="num" w:pos="3600"/>
        </w:tabs>
        <w:ind w:left="3600" w:hanging="360"/>
      </w:pPr>
      <w:rPr>
        <w:rFonts w:ascii="Arial" w:hAnsi="Arial" w:hint="default"/>
      </w:rPr>
    </w:lvl>
    <w:lvl w:ilvl="5" w:tplc="2082A420" w:tentative="1">
      <w:start w:val="1"/>
      <w:numFmt w:val="bullet"/>
      <w:lvlText w:val="•"/>
      <w:lvlJc w:val="left"/>
      <w:pPr>
        <w:tabs>
          <w:tab w:val="num" w:pos="4320"/>
        </w:tabs>
        <w:ind w:left="4320" w:hanging="360"/>
      </w:pPr>
      <w:rPr>
        <w:rFonts w:ascii="Arial" w:hAnsi="Arial" w:hint="default"/>
      </w:rPr>
    </w:lvl>
    <w:lvl w:ilvl="6" w:tplc="CBBA5524" w:tentative="1">
      <w:start w:val="1"/>
      <w:numFmt w:val="bullet"/>
      <w:lvlText w:val="•"/>
      <w:lvlJc w:val="left"/>
      <w:pPr>
        <w:tabs>
          <w:tab w:val="num" w:pos="5040"/>
        </w:tabs>
        <w:ind w:left="5040" w:hanging="360"/>
      </w:pPr>
      <w:rPr>
        <w:rFonts w:ascii="Arial" w:hAnsi="Arial" w:hint="default"/>
      </w:rPr>
    </w:lvl>
    <w:lvl w:ilvl="7" w:tplc="D3E0E166" w:tentative="1">
      <w:start w:val="1"/>
      <w:numFmt w:val="bullet"/>
      <w:lvlText w:val="•"/>
      <w:lvlJc w:val="left"/>
      <w:pPr>
        <w:tabs>
          <w:tab w:val="num" w:pos="5760"/>
        </w:tabs>
        <w:ind w:left="5760" w:hanging="360"/>
      </w:pPr>
      <w:rPr>
        <w:rFonts w:ascii="Arial" w:hAnsi="Arial" w:hint="default"/>
      </w:rPr>
    </w:lvl>
    <w:lvl w:ilvl="8" w:tplc="8758DCE0" w:tentative="1">
      <w:start w:val="1"/>
      <w:numFmt w:val="bullet"/>
      <w:lvlText w:val="•"/>
      <w:lvlJc w:val="left"/>
      <w:pPr>
        <w:tabs>
          <w:tab w:val="num" w:pos="6480"/>
        </w:tabs>
        <w:ind w:left="6480" w:hanging="360"/>
      </w:pPr>
      <w:rPr>
        <w:rFonts w:ascii="Arial" w:hAnsi="Arial" w:hint="default"/>
      </w:rPr>
    </w:lvl>
  </w:abstractNum>
  <w:abstractNum w:abstractNumId="2">
    <w:nsid w:val="15E2269F"/>
    <w:multiLevelType w:val="hybridMultilevel"/>
    <w:tmpl w:val="8EAAA7E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E04626"/>
    <w:multiLevelType w:val="hybridMultilevel"/>
    <w:tmpl w:val="BBA2D804"/>
    <w:lvl w:ilvl="0" w:tplc="12B04EAE">
      <w:start w:val="200"/>
      <w:numFmt w:val="bullet"/>
      <w:lvlText w:val="•"/>
      <w:lvlJc w:val="left"/>
      <w:pPr>
        <w:ind w:left="927" w:hanging="360"/>
      </w:pPr>
      <w:rPr>
        <w:rFonts w:ascii="Times New Roman" w:eastAsiaTheme="minorHAns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4">
    <w:nsid w:val="29CD4D57"/>
    <w:multiLevelType w:val="multilevel"/>
    <w:tmpl w:val="6B42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E93B7F"/>
    <w:multiLevelType w:val="hybridMultilevel"/>
    <w:tmpl w:val="3146A3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961687"/>
    <w:multiLevelType w:val="hybridMultilevel"/>
    <w:tmpl w:val="C3983290"/>
    <w:lvl w:ilvl="0" w:tplc="03DA2EB0">
      <w:start w:val="1"/>
      <w:numFmt w:val="bullet"/>
      <w:lvlText w:val=""/>
      <w:lvlJc w:val="left"/>
      <w:pPr>
        <w:tabs>
          <w:tab w:val="num" w:pos="720"/>
        </w:tabs>
        <w:ind w:left="720" w:hanging="360"/>
      </w:pPr>
      <w:rPr>
        <w:rFonts w:ascii="Wingdings" w:hAnsi="Wingdings" w:hint="default"/>
      </w:rPr>
    </w:lvl>
    <w:lvl w:ilvl="1" w:tplc="9E50F9A4" w:tentative="1">
      <w:start w:val="1"/>
      <w:numFmt w:val="bullet"/>
      <w:lvlText w:val=""/>
      <w:lvlJc w:val="left"/>
      <w:pPr>
        <w:tabs>
          <w:tab w:val="num" w:pos="1440"/>
        </w:tabs>
        <w:ind w:left="1440" w:hanging="360"/>
      </w:pPr>
      <w:rPr>
        <w:rFonts w:ascii="Wingdings" w:hAnsi="Wingdings" w:hint="default"/>
      </w:rPr>
    </w:lvl>
    <w:lvl w:ilvl="2" w:tplc="9134E2F0" w:tentative="1">
      <w:start w:val="1"/>
      <w:numFmt w:val="bullet"/>
      <w:lvlText w:val=""/>
      <w:lvlJc w:val="left"/>
      <w:pPr>
        <w:tabs>
          <w:tab w:val="num" w:pos="2160"/>
        </w:tabs>
        <w:ind w:left="2160" w:hanging="360"/>
      </w:pPr>
      <w:rPr>
        <w:rFonts w:ascii="Wingdings" w:hAnsi="Wingdings" w:hint="default"/>
      </w:rPr>
    </w:lvl>
    <w:lvl w:ilvl="3" w:tplc="C2AA64B6" w:tentative="1">
      <w:start w:val="1"/>
      <w:numFmt w:val="bullet"/>
      <w:lvlText w:val=""/>
      <w:lvlJc w:val="left"/>
      <w:pPr>
        <w:tabs>
          <w:tab w:val="num" w:pos="2880"/>
        </w:tabs>
        <w:ind w:left="2880" w:hanging="360"/>
      </w:pPr>
      <w:rPr>
        <w:rFonts w:ascii="Wingdings" w:hAnsi="Wingdings" w:hint="default"/>
      </w:rPr>
    </w:lvl>
    <w:lvl w:ilvl="4" w:tplc="1CAAFFF2" w:tentative="1">
      <w:start w:val="1"/>
      <w:numFmt w:val="bullet"/>
      <w:lvlText w:val=""/>
      <w:lvlJc w:val="left"/>
      <w:pPr>
        <w:tabs>
          <w:tab w:val="num" w:pos="3600"/>
        </w:tabs>
        <w:ind w:left="3600" w:hanging="360"/>
      </w:pPr>
      <w:rPr>
        <w:rFonts w:ascii="Wingdings" w:hAnsi="Wingdings" w:hint="default"/>
      </w:rPr>
    </w:lvl>
    <w:lvl w:ilvl="5" w:tplc="6E7AA6E4" w:tentative="1">
      <w:start w:val="1"/>
      <w:numFmt w:val="bullet"/>
      <w:lvlText w:val=""/>
      <w:lvlJc w:val="left"/>
      <w:pPr>
        <w:tabs>
          <w:tab w:val="num" w:pos="4320"/>
        </w:tabs>
        <w:ind w:left="4320" w:hanging="360"/>
      </w:pPr>
      <w:rPr>
        <w:rFonts w:ascii="Wingdings" w:hAnsi="Wingdings" w:hint="default"/>
      </w:rPr>
    </w:lvl>
    <w:lvl w:ilvl="6" w:tplc="1A4886D4" w:tentative="1">
      <w:start w:val="1"/>
      <w:numFmt w:val="bullet"/>
      <w:lvlText w:val=""/>
      <w:lvlJc w:val="left"/>
      <w:pPr>
        <w:tabs>
          <w:tab w:val="num" w:pos="5040"/>
        </w:tabs>
        <w:ind w:left="5040" w:hanging="360"/>
      </w:pPr>
      <w:rPr>
        <w:rFonts w:ascii="Wingdings" w:hAnsi="Wingdings" w:hint="default"/>
      </w:rPr>
    </w:lvl>
    <w:lvl w:ilvl="7" w:tplc="EC1ED57C" w:tentative="1">
      <w:start w:val="1"/>
      <w:numFmt w:val="bullet"/>
      <w:lvlText w:val=""/>
      <w:lvlJc w:val="left"/>
      <w:pPr>
        <w:tabs>
          <w:tab w:val="num" w:pos="5760"/>
        </w:tabs>
        <w:ind w:left="5760" w:hanging="360"/>
      </w:pPr>
      <w:rPr>
        <w:rFonts w:ascii="Wingdings" w:hAnsi="Wingdings" w:hint="default"/>
      </w:rPr>
    </w:lvl>
    <w:lvl w:ilvl="8" w:tplc="A63CFDC8" w:tentative="1">
      <w:start w:val="1"/>
      <w:numFmt w:val="bullet"/>
      <w:lvlText w:val=""/>
      <w:lvlJc w:val="left"/>
      <w:pPr>
        <w:tabs>
          <w:tab w:val="num" w:pos="6480"/>
        </w:tabs>
        <w:ind w:left="6480" w:hanging="360"/>
      </w:pPr>
      <w:rPr>
        <w:rFonts w:ascii="Wingdings" w:hAnsi="Wingdings" w:hint="default"/>
      </w:rPr>
    </w:lvl>
  </w:abstractNum>
  <w:abstractNum w:abstractNumId="7">
    <w:nsid w:val="3C3171DA"/>
    <w:multiLevelType w:val="hybridMultilevel"/>
    <w:tmpl w:val="7012E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6C2424"/>
    <w:multiLevelType w:val="hybridMultilevel"/>
    <w:tmpl w:val="9EB04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AC55AC"/>
    <w:multiLevelType w:val="hybridMultilevel"/>
    <w:tmpl w:val="43081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BE5801"/>
    <w:multiLevelType w:val="hybridMultilevel"/>
    <w:tmpl w:val="B7F8509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nsid w:val="461D1227"/>
    <w:multiLevelType w:val="hybridMultilevel"/>
    <w:tmpl w:val="2620F2A6"/>
    <w:lvl w:ilvl="0" w:tplc="65028282">
      <w:start w:val="1"/>
      <w:numFmt w:val="bullet"/>
      <w:lvlText w:val="•"/>
      <w:lvlJc w:val="left"/>
      <w:pPr>
        <w:tabs>
          <w:tab w:val="num" w:pos="720"/>
        </w:tabs>
        <w:ind w:left="720" w:hanging="360"/>
      </w:pPr>
      <w:rPr>
        <w:rFonts w:ascii="Arial" w:hAnsi="Arial" w:hint="default"/>
      </w:rPr>
    </w:lvl>
    <w:lvl w:ilvl="1" w:tplc="47805912" w:tentative="1">
      <w:start w:val="1"/>
      <w:numFmt w:val="bullet"/>
      <w:lvlText w:val="•"/>
      <w:lvlJc w:val="left"/>
      <w:pPr>
        <w:tabs>
          <w:tab w:val="num" w:pos="1440"/>
        </w:tabs>
        <w:ind w:left="1440" w:hanging="360"/>
      </w:pPr>
      <w:rPr>
        <w:rFonts w:ascii="Arial" w:hAnsi="Arial" w:hint="default"/>
      </w:rPr>
    </w:lvl>
    <w:lvl w:ilvl="2" w:tplc="64F09FA4" w:tentative="1">
      <w:start w:val="1"/>
      <w:numFmt w:val="bullet"/>
      <w:lvlText w:val="•"/>
      <w:lvlJc w:val="left"/>
      <w:pPr>
        <w:tabs>
          <w:tab w:val="num" w:pos="2160"/>
        </w:tabs>
        <w:ind w:left="2160" w:hanging="360"/>
      </w:pPr>
      <w:rPr>
        <w:rFonts w:ascii="Arial" w:hAnsi="Arial" w:hint="default"/>
      </w:rPr>
    </w:lvl>
    <w:lvl w:ilvl="3" w:tplc="DD1E629C" w:tentative="1">
      <w:start w:val="1"/>
      <w:numFmt w:val="bullet"/>
      <w:lvlText w:val="•"/>
      <w:lvlJc w:val="left"/>
      <w:pPr>
        <w:tabs>
          <w:tab w:val="num" w:pos="2880"/>
        </w:tabs>
        <w:ind w:left="2880" w:hanging="360"/>
      </w:pPr>
      <w:rPr>
        <w:rFonts w:ascii="Arial" w:hAnsi="Arial" w:hint="default"/>
      </w:rPr>
    </w:lvl>
    <w:lvl w:ilvl="4" w:tplc="8736A956" w:tentative="1">
      <w:start w:val="1"/>
      <w:numFmt w:val="bullet"/>
      <w:lvlText w:val="•"/>
      <w:lvlJc w:val="left"/>
      <w:pPr>
        <w:tabs>
          <w:tab w:val="num" w:pos="3600"/>
        </w:tabs>
        <w:ind w:left="3600" w:hanging="360"/>
      </w:pPr>
      <w:rPr>
        <w:rFonts w:ascii="Arial" w:hAnsi="Arial" w:hint="default"/>
      </w:rPr>
    </w:lvl>
    <w:lvl w:ilvl="5" w:tplc="FBEE6540" w:tentative="1">
      <w:start w:val="1"/>
      <w:numFmt w:val="bullet"/>
      <w:lvlText w:val="•"/>
      <w:lvlJc w:val="left"/>
      <w:pPr>
        <w:tabs>
          <w:tab w:val="num" w:pos="4320"/>
        </w:tabs>
        <w:ind w:left="4320" w:hanging="360"/>
      </w:pPr>
      <w:rPr>
        <w:rFonts w:ascii="Arial" w:hAnsi="Arial" w:hint="default"/>
      </w:rPr>
    </w:lvl>
    <w:lvl w:ilvl="6" w:tplc="E2E28EE2" w:tentative="1">
      <w:start w:val="1"/>
      <w:numFmt w:val="bullet"/>
      <w:lvlText w:val="•"/>
      <w:lvlJc w:val="left"/>
      <w:pPr>
        <w:tabs>
          <w:tab w:val="num" w:pos="5040"/>
        </w:tabs>
        <w:ind w:left="5040" w:hanging="360"/>
      </w:pPr>
      <w:rPr>
        <w:rFonts w:ascii="Arial" w:hAnsi="Arial" w:hint="default"/>
      </w:rPr>
    </w:lvl>
    <w:lvl w:ilvl="7" w:tplc="E9E45B5E" w:tentative="1">
      <w:start w:val="1"/>
      <w:numFmt w:val="bullet"/>
      <w:lvlText w:val="•"/>
      <w:lvlJc w:val="left"/>
      <w:pPr>
        <w:tabs>
          <w:tab w:val="num" w:pos="5760"/>
        </w:tabs>
        <w:ind w:left="5760" w:hanging="360"/>
      </w:pPr>
      <w:rPr>
        <w:rFonts w:ascii="Arial" w:hAnsi="Arial" w:hint="default"/>
      </w:rPr>
    </w:lvl>
    <w:lvl w:ilvl="8" w:tplc="782CBAB2" w:tentative="1">
      <w:start w:val="1"/>
      <w:numFmt w:val="bullet"/>
      <w:lvlText w:val="•"/>
      <w:lvlJc w:val="left"/>
      <w:pPr>
        <w:tabs>
          <w:tab w:val="num" w:pos="6480"/>
        </w:tabs>
        <w:ind w:left="6480" w:hanging="360"/>
      </w:pPr>
      <w:rPr>
        <w:rFonts w:ascii="Arial" w:hAnsi="Arial" w:hint="default"/>
      </w:rPr>
    </w:lvl>
  </w:abstractNum>
  <w:abstractNum w:abstractNumId="12">
    <w:nsid w:val="4BDC706B"/>
    <w:multiLevelType w:val="hybridMultilevel"/>
    <w:tmpl w:val="F2AEC00A"/>
    <w:lvl w:ilvl="0" w:tplc="D6AAC0A2">
      <w:start w:val="1"/>
      <w:numFmt w:val="bullet"/>
      <w:lvlText w:val="•"/>
      <w:lvlJc w:val="left"/>
      <w:pPr>
        <w:tabs>
          <w:tab w:val="num" w:pos="720"/>
        </w:tabs>
        <w:ind w:left="720" w:hanging="360"/>
      </w:pPr>
      <w:rPr>
        <w:rFonts w:ascii="Arial" w:hAnsi="Arial" w:hint="default"/>
      </w:rPr>
    </w:lvl>
    <w:lvl w:ilvl="1" w:tplc="7C625C6C" w:tentative="1">
      <w:start w:val="1"/>
      <w:numFmt w:val="bullet"/>
      <w:lvlText w:val="•"/>
      <w:lvlJc w:val="left"/>
      <w:pPr>
        <w:tabs>
          <w:tab w:val="num" w:pos="1440"/>
        </w:tabs>
        <w:ind w:left="1440" w:hanging="360"/>
      </w:pPr>
      <w:rPr>
        <w:rFonts w:ascii="Arial" w:hAnsi="Arial" w:hint="default"/>
      </w:rPr>
    </w:lvl>
    <w:lvl w:ilvl="2" w:tplc="1304E982" w:tentative="1">
      <w:start w:val="1"/>
      <w:numFmt w:val="bullet"/>
      <w:lvlText w:val="•"/>
      <w:lvlJc w:val="left"/>
      <w:pPr>
        <w:tabs>
          <w:tab w:val="num" w:pos="2160"/>
        </w:tabs>
        <w:ind w:left="2160" w:hanging="360"/>
      </w:pPr>
      <w:rPr>
        <w:rFonts w:ascii="Arial" w:hAnsi="Arial" w:hint="default"/>
      </w:rPr>
    </w:lvl>
    <w:lvl w:ilvl="3" w:tplc="DE6A0A2E" w:tentative="1">
      <w:start w:val="1"/>
      <w:numFmt w:val="bullet"/>
      <w:lvlText w:val="•"/>
      <w:lvlJc w:val="left"/>
      <w:pPr>
        <w:tabs>
          <w:tab w:val="num" w:pos="2880"/>
        </w:tabs>
        <w:ind w:left="2880" w:hanging="360"/>
      </w:pPr>
      <w:rPr>
        <w:rFonts w:ascii="Arial" w:hAnsi="Arial" w:hint="default"/>
      </w:rPr>
    </w:lvl>
    <w:lvl w:ilvl="4" w:tplc="D3E0E4BC" w:tentative="1">
      <w:start w:val="1"/>
      <w:numFmt w:val="bullet"/>
      <w:lvlText w:val="•"/>
      <w:lvlJc w:val="left"/>
      <w:pPr>
        <w:tabs>
          <w:tab w:val="num" w:pos="3600"/>
        </w:tabs>
        <w:ind w:left="3600" w:hanging="360"/>
      </w:pPr>
      <w:rPr>
        <w:rFonts w:ascii="Arial" w:hAnsi="Arial" w:hint="default"/>
      </w:rPr>
    </w:lvl>
    <w:lvl w:ilvl="5" w:tplc="9B3A88E8" w:tentative="1">
      <w:start w:val="1"/>
      <w:numFmt w:val="bullet"/>
      <w:lvlText w:val="•"/>
      <w:lvlJc w:val="left"/>
      <w:pPr>
        <w:tabs>
          <w:tab w:val="num" w:pos="4320"/>
        </w:tabs>
        <w:ind w:left="4320" w:hanging="360"/>
      </w:pPr>
      <w:rPr>
        <w:rFonts w:ascii="Arial" w:hAnsi="Arial" w:hint="default"/>
      </w:rPr>
    </w:lvl>
    <w:lvl w:ilvl="6" w:tplc="C69A76CC" w:tentative="1">
      <w:start w:val="1"/>
      <w:numFmt w:val="bullet"/>
      <w:lvlText w:val="•"/>
      <w:lvlJc w:val="left"/>
      <w:pPr>
        <w:tabs>
          <w:tab w:val="num" w:pos="5040"/>
        </w:tabs>
        <w:ind w:left="5040" w:hanging="360"/>
      </w:pPr>
      <w:rPr>
        <w:rFonts w:ascii="Arial" w:hAnsi="Arial" w:hint="default"/>
      </w:rPr>
    </w:lvl>
    <w:lvl w:ilvl="7" w:tplc="CD34C9DE" w:tentative="1">
      <w:start w:val="1"/>
      <w:numFmt w:val="bullet"/>
      <w:lvlText w:val="•"/>
      <w:lvlJc w:val="left"/>
      <w:pPr>
        <w:tabs>
          <w:tab w:val="num" w:pos="5760"/>
        </w:tabs>
        <w:ind w:left="5760" w:hanging="360"/>
      </w:pPr>
      <w:rPr>
        <w:rFonts w:ascii="Arial" w:hAnsi="Arial" w:hint="default"/>
      </w:rPr>
    </w:lvl>
    <w:lvl w:ilvl="8" w:tplc="F2B0028A" w:tentative="1">
      <w:start w:val="1"/>
      <w:numFmt w:val="bullet"/>
      <w:lvlText w:val="•"/>
      <w:lvlJc w:val="left"/>
      <w:pPr>
        <w:tabs>
          <w:tab w:val="num" w:pos="6480"/>
        </w:tabs>
        <w:ind w:left="6480" w:hanging="360"/>
      </w:pPr>
      <w:rPr>
        <w:rFonts w:ascii="Arial" w:hAnsi="Arial" w:hint="default"/>
      </w:rPr>
    </w:lvl>
  </w:abstractNum>
  <w:abstractNum w:abstractNumId="13">
    <w:nsid w:val="4CFA5BF2"/>
    <w:multiLevelType w:val="hybridMultilevel"/>
    <w:tmpl w:val="550065B2"/>
    <w:lvl w:ilvl="0" w:tplc="DE341458">
      <w:start w:val="1"/>
      <w:numFmt w:val="bullet"/>
      <w:lvlText w:val="•"/>
      <w:lvlJc w:val="left"/>
      <w:pPr>
        <w:tabs>
          <w:tab w:val="num" w:pos="720"/>
        </w:tabs>
        <w:ind w:left="720" w:hanging="360"/>
      </w:pPr>
      <w:rPr>
        <w:rFonts w:ascii="Arial" w:hAnsi="Arial" w:hint="default"/>
      </w:rPr>
    </w:lvl>
    <w:lvl w:ilvl="1" w:tplc="D0004C9C" w:tentative="1">
      <w:start w:val="1"/>
      <w:numFmt w:val="bullet"/>
      <w:lvlText w:val="•"/>
      <w:lvlJc w:val="left"/>
      <w:pPr>
        <w:tabs>
          <w:tab w:val="num" w:pos="1440"/>
        </w:tabs>
        <w:ind w:left="1440" w:hanging="360"/>
      </w:pPr>
      <w:rPr>
        <w:rFonts w:ascii="Arial" w:hAnsi="Arial" w:hint="default"/>
      </w:rPr>
    </w:lvl>
    <w:lvl w:ilvl="2" w:tplc="89701668" w:tentative="1">
      <w:start w:val="1"/>
      <w:numFmt w:val="bullet"/>
      <w:lvlText w:val="•"/>
      <w:lvlJc w:val="left"/>
      <w:pPr>
        <w:tabs>
          <w:tab w:val="num" w:pos="2160"/>
        </w:tabs>
        <w:ind w:left="2160" w:hanging="360"/>
      </w:pPr>
      <w:rPr>
        <w:rFonts w:ascii="Arial" w:hAnsi="Arial" w:hint="default"/>
      </w:rPr>
    </w:lvl>
    <w:lvl w:ilvl="3" w:tplc="DFFEB02A" w:tentative="1">
      <w:start w:val="1"/>
      <w:numFmt w:val="bullet"/>
      <w:lvlText w:val="•"/>
      <w:lvlJc w:val="left"/>
      <w:pPr>
        <w:tabs>
          <w:tab w:val="num" w:pos="2880"/>
        </w:tabs>
        <w:ind w:left="2880" w:hanging="360"/>
      </w:pPr>
      <w:rPr>
        <w:rFonts w:ascii="Arial" w:hAnsi="Arial" w:hint="default"/>
      </w:rPr>
    </w:lvl>
    <w:lvl w:ilvl="4" w:tplc="E32E056C" w:tentative="1">
      <w:start w:val="1"/>
      <w:numFmt w:val="bullet"/>
      <w:lvlText w:val="•"/>
      <w:lvlJc w:val="left"/>
      <w:pPr>
        <w:tabs>
          <w:tab w:val="num" w:pos="3600"/>
        </w:tabs>
        <w:ind w:left="3600" w:hanging="360"/>
      </w:pPr>
      <w:rPr>
        <w:rFonts w:ascii="Arial" w:hAnsi="Arial" w:hint="default"/>
      </w:rPr>
    </w:lvl>
    <w:lvl w:ilvl="5" w:tplc="5BA654FE" w:tentative="1">
      <w:start w:val="1"/>
      <w:numFmt w:val="bullet"/>
      <w:lvlText w:val="•"/>
      <w:lvlJc w:val="left"/>
      <w:pPr>
        <w:tabs>
          <w:tab w:val="num" w:pos="4320"/>
        </w:tabs>
        <w:ind w:left="4320" w:hanging="360"/>
      </w:pPr>
      <w:rPr>
        <w:rFonts w:ascii="Arial" w:hAnsi="Arial" w:hint="default"/>
      </w:rPr>
    </w:lvl>
    <w:lvl w:ilvl="6" w:tplc="25929A74" w:tentative="1">
      <w:start w:val="1"/>
      <w:numFmt w:val="bullet"/>
      <w:lvlText w:val="•"/>
      <w:lvlJc w:val="left"/>
      <w:pPr>
        <w:tabs>
          <w:tab w:val="num" w:pos="5040"/>
        </w:tabs>
        <w:ind w:left="5040" w:hanging="360"/>
      </w:pPr>
      <w:rPr>
        <w:rFonts w:ascii="Arial" w:hAnsi="Arial" w:hint="default"/>
      </w:rPr>
    </w:lvl>
    <w:lvl w:ilvl="7" w:tplc="D9729B1C" w:tentative="1">
      <w:start w:val="1"/>
      <w:numFmt w:val="bullet"/>
      <w:lvlText w:val="•"/>
      <w:lvlJc w:val="left"/>
      <w:pPr>
        <w:tabs>
          <w:tab w:val="num" w:pos="5760"/>
        </w:tabs>
        <w:ind w:left="5760" w:hanging="360"/>
      </w:pPr>
      <w:rPr>
        <w:rFonts w:ascii="Arial" w:hAnsi="Arial" w:hint="default"/>
      </w:rPr>
    </w:lvl>
    <w:lvl w:ilvl="8" w:tplc="F7AC0BAA" w:tentative="1">
      <w:start w:val="1"/>
      <w:numFmt w:val="bullet"/>
      <w:lvlText w:val="•"/>
      <w:lvlJc w:val="left"/>
      <w:pPr>
        <w:tabs>
          <w:tab w:val="num" w:pos="6480"/>
        </w:tabs>
        <w:ind w:left="6480" w:hanging="360"/>
      </w:pPr>
      <w:rPr>
        <w:rFonts w:ascii="Arial" w:hAnsi="Arial" w:hint="default"/>
      </w:rPr>
    </w:lvl>
  </w:abstractNum>
  <w:abstractNum w:abstractNumId="14">
    <w:nsid w:val="4EE864E0"/>
    <w:multiLevelType w:val="hybridMultilevel"/>
    <w:tmpl w:val="5F1E6A1E"/>
    <w:lvl w:ilvl="0" w:tplc="954E748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F390111"/>
    <w:multiLevelType w:val="hybridMultilevel"/>
    <w:tmpl w:val="95EE40BA"/>
    <w:lvl w:ilvl="0" w:tplc="A470F60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56750B"/>
    <w:multiLevelType w:val="hybridMultilevel"/>
    <w:tmpl w:val="DAC073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E43DE0"/>
    <w:multiLevelType w:val="hybridMultilevel"/>
    <w:tmpl w:val="FA54102A"/>
    <w:lvl w:ilvl="0" w:tplc="6EC05858">
      <w:start w:val="1"/>
      <w:numFmt w:val="bullet"/>
      <w:lvlText w:val="•"/>
      <w:lvlJc w:val="left"/>
      <w:pPr>
        <w:tabs>
          <w:tab w:val="num" w:pos="720"/>
        </w:tabs>
        <w:ind w:left="720" w:hanging="360"/>
      </w:pPr>
      <w:rPr>
        <w:rFonts w:ascii="Arial" w:hAnsi="Arial" w:hint="default"/>
      </w:rPr>
    </w:lvl>
    <w:lvl w:ilvl="1" w:tplc="8D14D5C2" w:tentative="1">
      <w:start w:val="1"/>
      <w:numFmt w:val="bullet"/>
      <w:lvlText w:val="•"/>
      <w:lvlJc w:val="left"/>
      <w:pPr>
        <w:tabs>
          <w:tab w:val="num" w:pos="1440"/>
        </w:tabs>
        <w:ind w:left="1440" w:hanging="360"/>
      </w:pPr>
      <w:rPr>
        <w:rFonts w:ascii="Arial" w:hAnsi="Arial" w:hint="default"/>
      </w:rPr>
    </w:lvl>
    <w:lvl w:ilvl="2" w:tplc="076ACE2C" w:tentative="1">
      <w:start w:val="1"/>
      <w:numFmt w:val="bullet"/>
      <w:lvlText w:val="•"/>
      <w:lvlJc w:val="left"/>
      <w:pPr>
        <w:tabs>
          <w:tab w:val="num" w:pos="2160"/>
        </w:tabs>
        <w:ind w:left="2160" w:hanging="360"/>
      </w:pPr>
      <w:rPr>
        <w:rFonts w:ascii="Arial" w:hAnsi="Arial" w:hint="default"/>
      </w:rPr>
    </w:lvl>
    <w:lvl w:ilvl="3" w:tplc="287C991C" w:tentative="1">
      <w:start w:val="1"/>
      <w:numFmt w:val="bullet"/>
      <w:lvlText w:val="•"/>
      <w:lvlJc w:val="left"/>
      <w:pPr>
        <w:tabs>
          <w:tab w:val="num" w:pos="2880"/>
        </w:tabs>
        <w:ind w:left="2880" w:hanging="360"/>
      </w:pPr>
      <w:rPr>
        <w:rFonts w:ascii="Arial" w:hAnsi="Arial" w:hint="default"/>
      </w:rPr>
    </w:lvl>
    <w:lvl w:ilvl="4" w:tplc="349EE0CC" w:tentative="1">
      <w:start w:val="1"/>
      <w:numFmt w:val="bullet"/>
      <w:lvlText w:val="•"/>
      <w:lvlJc w:val="left"/>
      <w:pPr>
        <w:tabs>
          <w:tab w:val="num" w:pos="3600"/>
        </w:tabs>
        <w:ind w:left="3600" w:hanging="360"/>
      </w:pPr>
      <w:rPr>
        <w:rFonts w:ascii="Arial" w:hAnsi="Arial" w:hint="default"/>
      </w:rPr>
    </w:lvl>
    <w:lvl w:ilvl="5" w:tplc="7276A8B2" w:tentative="1">
      <w:start w:val="1"/>
      <w:numFmt w:val="bullet"/>
      <w:lvlText w:val="•"/>
      <w:lvlJc w:val="left"/>
      <w:pPr>
        <w:tabs>
          <w:tab w:val="num" w:pos="4320"/>
        </w:tabs>
        <w:ind w:left="4320" w:hanging="360"/>
      </w:pPr>
      <w:rPr>
        <w:rFonts w:ascii="Arial" w:hAnsi="Arial" w:hint="default"/>
      </w:rPr>
    </w:lvl>
    <w:lvl w:ilvl="6" w:tplc="5322ABD4" w:tentative="1">
      <w:start w:val="1"/>
      <w:numFmt w:val="bullet"/>
      <w:lvlText w:val="•"/>
      <w:lvlJc w:val="left"/>
      <w:pPr>
        <w:tabs>
          <w:tab w:val="num" w:pos="5040"/>
        </w:tabs>
        <w:ind w:left="5040" w:hanging="360"/>
      </w:pPr>
      <w:rPr>
        <w:rFonts w:ascii="Arial" w:hAnsi="Arial" w:hint="default"/>
      </w:rPr>
    </w:lvl>
    <w:lvl w:ilvl="7" w:tplc="62783006" w:tentative="1">
      <w:start w:val="1"/>
      <w:numFmt w:val="bullet"/>
      <w:lvlText w:val="•"/>
      <w:lvlJc w:val="left"/>
      <w:pPr>
        <w:tabs>
          <w:tab w:val="num" w:pos="5760"/>
        </w:tabs>
        <w:ind w:left="5760" w:hanging="360"/>
      </w:pPr>
      <w:rPr>
        <w:rFonts w:ascii="Arial" w:hAnsi="Arial" w:hint="default"/>
      </w:rPr>
    </w:lvl>
    <w:lvl w:ilvl="8" w:tplc="C8C0F226" w:tentative="1">
      <w:start w:val="1"/>
      <w:numFmt w:val="bullet"/>
      <w:lvlText w:val="•"/>
      <w:lvlJc w:val="left"/>
      <w:pPr>
        <w:tabs>
          <w:tab w:val="num" w:pos="6480"/>
        </w:tabs>
        <w:ind w:left="6480" w:hanging="360"/>
      </w:pPr>
      <w:rPr>
        <w:rFonts w:ascii="Arial" w:hAnsi="Arial" w:hint="default"/>
      </w:rPr>
    </w:lvl>
  </w:abstractNum>
  <w:abstractNum w:abstractNumId="18">
    <w:nsid w:val="53367FAC"/>
    <w:multiLevelType w:val="hybridMultilevel"/>
    <w:tmpl w:val="5904610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A5559F"/>
    <w:multiLevelType w:val="hybridMultilevel"/>
    <w:tmpl w:val="75E2D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F54404"/>
    <w:multiLevelType w:val="hybridMultilevel"/>
    <w:tmpl w:val="03C01E4A"/>
    <w:lvl w:ilvl="0" w:tplc="47620A9A">
      <w:start w:val="1"/>
      <w:numFmt w:val="bullet"/>
      <w:lvlText w:val=""/>
      <w:lvlJc w:val="left"/>
      <w:pPr>
        <w:tabs>
          <w:tab w:val="num" w:pos="720"/>
        </w:tabs>
        <w:ind w:left="720" w:hanging="360"/>
      </w:pPr>
      <w:rPr>
        <w:rFonts w:ascii="Wingdings" w:hAnsi="Wingdings" w:hint="default"/>
      </w:rPr>
    </w:lvl>
    <w:lvl w:ilvl="1" w:tplc="F438BD16" w:tentative="1">
      <w:start w:val="1"/>
      <w:numFmt w:val="bullet"/>
      <w:lvlText w:val=""/>
      <w:lvlJc w:val="left"/>
      <w:pPr>
        <w:tabs>
          <w:tab w:val="num" w:pos="1440"/>
        </w:tabs>
        <w:ind w:left="1440" w:hanging="360"/>
      </w:pPr>
      <w:rPr>
        <w:rFonts w:ascii="Wingdings" w:hAnsi="Wingdings" w:hint="default"/>
      </w:rPr>
    </w:lvl>
    <w:lvl w:ilvl="2" w:tplc="8AD222E8" w:tentative="1">
      <w:start w:val="1"/>
      <w:numFmt w:val="bullet"/>
      <w:lvlText w:val=""/>
      <w:lvlJc w:val="left"/>
      <w:pPr>
        <w:tabs>
          <w:tab w:val="num" w:pos="2160"/>
        </w:tabs>
        <w:ind w:left="2160" w:hanging="360"/>
      </w:pPr>
      <w:rPr>
        <w:rFonts w:ascii="Wingdings" w:hAnsi="Wingdings" w:hint="default"/>
      </w:rPr>
    </w:lvl>
    <w:lvl w:ilvl="3" w:tplc="852C5314" w:tentative="1">
      <w:start w:val="1"/>
      <w:numFmt w:val="bullet"/>
      <w:lvlText w:val=""/>
      <w:lvlJc w:val="left"/>
      <w:pPr>
        <w:tabs>
          <w:tab w:val="num" w:pos="2880"/>
        </w:tabs>
        <w:ind w:left="2880" w:hanging="360"/>
      </w:pPr>
      <w:rPr>
        <w:rFonts w:ascii="Wingdings" w:hAnsi="Wingdings" w:hint="default"/>
      </w:rPr>
    </w:lvl>
    <w:lvl w:ilvl="4" w:tplc="9DC2C606" w:tentative="1">
      <w:start w:val="1"/>
      <w:numFmt w:val="bullet"/>
      <w:lvlText w:val=""/>
      <w:lvlJc w:val="left"/>
      <w:pPr>
        <w:tabs>
          <w:tab w:val="num" w:pos="3600"/>
        </w:tabs>
        <w:ind w:left="3600" w:hanging="360"/>
      </w:pPr>
      <w:rPr>
        <w:rFonts w:ascii="Wingdings" w:hAnsi="Wingdings" w:hint="default"/>
      </w:rPr>
    </w:lvl>
    <w:lvl w:ilvl="5" w:tplc="76A4E81E" w:tentative="1">
      <w:start w:val="1"/>
      <w:numFmt w:val="bullet"/>
      <w:lvlText w:val=""/>
      <w:lvlJc w:val="left"/>
      <w:pPr>
        <w:tabs>
          <w:tab w:val="num" w:pos="4320"/>
        </w:tabs>
        <w:ind w:left="4320" w:hanging="360"/>
      </w:pPr>
      <w:rPr>
        <w:rFonts w:ascii="Wingdings" w:hAnsi="Wingdings" w:hint="default"/>
      </w:rPr>
    </w:lvl>
    <w:lvl w:ilvl="6" w:tplc="653295F0" w:tentative="1">
      <w:start w:val="1"/>
      <w:numFmt w:val="bullet"/>
      <w:lvlText w:val=""/>
      <w:lvlJc w:val="left"/>
      <w:pPr>
        <w:tabs>
          <w:tab w:val="num" w:pos="5040"/>
        </w:tabs>
        <w:ind w:left="5040" w:hanging="360"/>
      </w:pPr>
      <w:rPr>
        <w:rFonts w:ascii="Wingdings" w:hAnsi="Wingdings" w:hint="default"/>
      </w:rPr>
    </w:lvl>
    <w:lvl w:ilvl="7" w:tplc="BB1E0120" w:tentative="1">
      <w:start w:val="1"/>
      <w:numFmt w:val="bullet"/>
      <w:lvlText w:val=""/>
      <w:lvlJc w:val="left"/>
      <w:pPr>
        <w:tabs>
          <w:tab w:val="num" w:pos="5760"/>
        </w:tabs>
        <w:ind w:left="5760" w:hanging="360"/>
      </w:pPr>
      <w:rPr>
        <w:rFonts w:ascii="Wingdings" w:hAnsi="Wingdings" w:hint="default"/>
      </w:rPr>
    </w:lvl>
    <w:lvl w:ilvl="8" w:tplc="60E46372" w:tentative="1">
      <w:start w:val="1"/>
      <w:numFmt w:val="bullet"/>
      <w:lvlText w:val=""/>
      <w:lvlJc w:val="left"/>
      <w:pPr>
        <w:tabs>
          <w:tab w:val="num" w:pos="6480"/>
        </w:tabs>
        <w:ind w:left="6480" w:hanging="360"/>
      </w:pPr>
      <w:rPr>
        <w:rFonts w:ascii="Wingdings" w:hAnsi="Wingdings" w:hint="default"/>
      </w:rPr>
    </w:lvl>
  </w:abstractNum>
  <w:abstractNum w:abstractNumId="21">
    <w:nsid w:val="608110B2"/>
    <w:multiLevelType w:val="hybridMultilevel"/>
    <w:tmpl w:val="484030A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6A504E6C"/>
    <w:multiLevelType w:val="hybridMultilevel"/>
    <w:tmpl w:val="AA6EEEA4"/>
    <w:lvl w:ilvl="0" w:tplc="C57474F6">
      <w:start w:val="1"/>
      <w:numFmt w:val="bullet"/>
      <w:lvlText w:val=""/>
      <w:lvlJc w:val="left"/>
      <w:pPr>
        <w:tabs>
          <w:tab w:val="num" w:pos="720"/>
        </w:tabs>
        <w:ind w:left="720" w:hanging="360"/>
      </w:pPr>
      <w:rPr>
        <w:rFonts w:ascii="Wingdings" w:hAnsi="Wingdings" w:hint="default"/>
      </w:rPr>
    </w:lvl>
    <w:lvl w:ilvl="1" w:tplc="62F02A20" w:tentative="1">
      <w:start w:val="1"/>
      <w:numFmt w:val="bullet"/>
      <w:lvlText w:val=""/>
      <w:lvlJc w:val="left"/>
      <w:pPr>
        <w:tabs>
          <w:tab w:val="num" w:pos="1440"/>
        </w:tabs>
        <w:ind w:left="1440" w:hanging="360"/>
      </w:pPr>
      <w:rPr>
        <w:rFonts w:ascii="Wingdings" w:hAnsi="Wingdings" w:hint="default"/>
      </w:rPr>
    </w:lvl>
    <w:lvl w:ilvl="2" w:tplc="6FF45734" w:tentative="1">
      <w:start w:val="1"/>
      <w:numFmt w:val="bullet"/>
      <w:lvlText w:val=""/>
      <w:lvlJc w:val="left"/>
      <w:pPr>
        <w:tabs>
          <w:tab w:val="num" w:pos="2160"/>
        </w:tabs>
        <w:ind w:left="2160" w:hanging="360"/>
      </w:pPr>
      <w:rPr>
        <w:rFonts w:ascii="Wingdings" w:hAnsi="Wingdings" w:hint="default"/>
      </w:rPr>
    </w:lvl>
    <w:lvl w:ilvl="3" w:tplc="D5328244" w:tentative="1">
      <w:start w:val="1"/>
      <w:numFmt w:val="bullet"/>
      <w:lvlText w:val=""/>
      <w:lvlJc w:val="left"/>
      <w:pPr>
        <w:tabs>
          <w:tab w:val="num" w:pos="2880"/>
        </w:tabs>
        <w:ind w:left="2880" w:hanging="360"/>
      </w:pPr>
      <w:rPr>
        <w:rFonts w:ascii="Wingdings" w:hAnsi="Wingdings" w:hint="default"/>
      </w:rPr>
    </w:lvl>
    <w:lvl w:ilvl="4" w:tplc="CADA82FE" w:tentative="1">
      <w:start w:val="1"/>
      <w:numFmt w:val="bullet"/>
      <w:lvlText w:val=""/>
      <w:lvlJc w:val="left"/>
      <w:pPr>
        <w:tabs>
          <w:tab w:val="num" w:pos="3600"/>
        </w:tabs>
        <w:ind w:left="3600" w:hanging="360"/>
      </w:pPr>
      <w:rPr>
        <w:rFonts w:ascii="Wingdings" w:hAnsi="Wingdings" w:hint="default"/>
      </w:rPr>
    </w:lvl>
    <w:lvl w:ilvl="5" w:tplc="B9C42CA6" w:tentative="1">
      <w:start w:val="1"/>
      <w:numFmt w:val="bullet"/>
      <w:lvlText w:val=""/>
      <w:lvlJc w:val="left"/>
      <w:pPr>
        <w:tabs>
          <w:tab w:val="num" w:pos="4320"/>
        </w:tabs>
        <w:ind w:left="4320" w:hanging="360"/>
      </w:pPr>
      <w:rPr>
        <w:rFonts w:ascii="Wingdings" w:hAnsi="Wingdings" w:hint="default"/>
      </w:rPr>
    </w:lvl>
    <w:lvl w:ilvl="6" w:tplc="54AE1D52" w:tentative="1">
      <w:start w:val="1"/>
      <w:numFmt w:val="bullet"/>
      <w:lvlText w:val=""/>
      <w:lvlJc w:val="left"/>
      <w:pPr>
        <w:tabs>
          <w:tab w:val="num" w:pos="5040"/>
        </w:tabs>
        <w:ind w:left="5040" w:hanging="360"/>
      </w:pPr>
      <w:rPr>
        <w:rFonts w:ascii="Wingdings" w:hAnsi="Wingdings" w:hint="default"/>
      </w:rPr>
    </w:lvl>
    <w:lvl w:ilvl="7" w:tplc="349A3E46" w:tentative="1">
      <w:start w:val="1"/>
      <w:numFmt w:val="bullet"/>
      <w:lvlText w:val=""/>
      <w:lvlJc w:val="left"/>
      <w:pPr>
        <w:tabs>
          <w:tab w:val="num" w:pos="5760"/>
        </w:tabs>
        <w:ind w:left="5760" w:hanging="360"/>
      </w:pPr>
      <w:rPr>
        <w:rFonts w:ascii="Wingdings" w:hAnsi="Wingdings" w:hint="default"/>
      </w:rPr>
    </w:lvl>
    <w:lvl w:ilvl="8" w:tplc="5A700F2C" w:tentative="1">
      <w:start w:val="1"/>
      <w:numFmt w:val="bullet"/>
      <w:lvlText w:val=""/>
      <w:lvlJc w:val="left"/>
      <w:pPr>
        <w:tabs>
          <w:tab w:val="num" w:pos="6480"/>
        </w:tabs>
        <w:ind w:left="6480" w:hanging="360"/>
      </w:pPr>
      <w:rPr>
        <w:rFonts w:ascii="Wingdings" w:hAnsi="Wingdings" w:hint="default"/>
      </w:rPr>
    </w:lvl>
  </w:abstractNum>
  <w:abstractNum w:abstractNumId="23">
    <w:nsid w:val="6C2D519D"/>
    <w:multiLevelType w:val="hybridMultilevel"/>
    <w:tmpl w:val="1124E8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22E2BF0"/>
    <w:multiLevelType w:val="hybridMultilevel"/>
    <w:tmpl w:val="8E88901E"/>
    <w:lvl w:ilvl="0" w:tplc="3F12FEEE">
      <w:start w:val="1"/>
      <w:numFmt w:val="bullet"/>
      <w:lvlText w:val="•"/>
      <w:lvlJc w:val="left"/>
      <w:pPr>
        <w:tabs>
          <w:tab w:val="num" w:pos="720"/>
        </w:tabs>
        <w:ind w:left="720" w:hanging="360"/>
      </w:pPr>
      <w:rPr>
        <w:rFonts w:ascii="Arial" w:hAnsi="Arial" w:hint="default"/>
      </w:rPr>
    </w:lvl>
    <w:lvl w:ilvl="1" w:tplc="7DB2A190" w:tentative="1">
      <w:start w:val="1"/>
      <w:numFmt w:val="bullet"/>
      <w:lvlText w:val="•"/>
      <w:lvlJc w:val="left"/>
      <w:pPr>
        <w:tabs>
          <w:tab w:val="num" w:pos="1440"/>
        </w:tabs>
        <w:ind w:left="1440" w:hanging="360"/>
      </w:pPr>
      <w:rPr>
        <w:rFonts w:ascii="Arial" w:hAnsi="Arial" w:hint="default"/>
      </w:rPr>
    </w:lvl>
    <w:lvl w:ilvl="2" w:tplc="B35ECA72" w:tentative="1">
      <w:start w:val="1"/>
      <w:numFmt w:val="bullet"/>
      <w:lvlText w:val="•"/>
      <w:lvlJc w:val="left"/>
      <w:pPr>
        <w:tabs>
          <w:tab w:val="num" w:pos="2160"/>
        </w:tabs>
        <w:ind w:left="2160" w:hanging="360"/>
      </w:pPr>
      <w:rPr>
        <w:rFonts w:ascii="Arial" w:hAnsi="Arial" w:hint="default"/>
      </w:rPr>
    </w:lvl>
    <w:lvl w:ilvl="3" w:tplc="FA786CE2" w:tentative="1">
      <w:start w:val="1"/>
      <w:numFmt w:val="bullet"/>
      <w:lvlText w:val="•"/>
      <w:lvlJc w:val="left"/>
      <w:pPr>
        <w:tabs>
          <w:tab w:val="num" w:pos="2880"/>
        </w:tabs>
        <w:ind w:left="2880" w:hanging="360"/>
      </w:pPr>
      <w:rPr>
        <w:rFonts w:ascii="Arial" w:hAnsi="Arial" w:hint="default"/>
      </w:rPr>
    </w:lvl>
    <w:lvl w:ilvl="4" w:tplc="8EEECEDE" w:tentative="1">
      <w:start w:val="1"/>
      <w:numFmt w:val="bullet"/>
      <w:lvlText w:val="•"/>
      <w:lvlJc w:val="left"/>
      <w:pPr>
        <w:tabs>
          <w:tab w:val="num" w:pos="3600"/>
        </w:tabs>
        <w:ind w:left="3600" w:hanging="360"/>
      </w:pPr>
      <w:rPr>
        <w:rFonts w:ascii="Arial" w:hAnsi="Arial" w:hint="default"/>
      </w:rPr>
    </w:lvl>
    <w:lvl w:ilvl="5" w:tplc="92B825B4" w:tentative="1">
      <w:start w:val="1"/>
      <w:numFmt w:val="bullet"/>
      <w:lvlText w:val="•"/>
      <w:lvlJc w:val="left"/>
      <w:pPr>
        <w:tabs>
          <w:tab w:val="num" w:pos="4320"/>
        </w:tabs>
        <w:ind w:left="4320" w:hanging="360"/>
      </w:pPr>
      <w:rPr>
        <w:rFonts w:ascii="Arial" w:hAnsi="Arial" w:hint="default"/>
      </w:rPr>
    </w:lvl>
    <w:lvl w:ilvl="6" w:tplc="C2C20F30" w:tentative="1">
      <w:start w:val="1"/>
      <w:numFmt w:val="bullet"/>
      <w:lvlText w:val="•"/>
      <w:lvlJc w:val="left"/>
      <w:pPr>
        <w:tabs>
          <w:tab w:val="num" w:pos="5040"/>
        </w:tabs>
        <w:ind w:left="5040" w:hanging="360"/>
      </w:pPr>
      <w:rPr>
        <w:rFonts w:ascii="Arial" w:hAnsi="Arial" w:hint="default"/>
      </w:rPr>
    </w:lvl>
    <w:lvl w:ilvl="7" w:tplc="FB1022D6" w:tentative="1">
      <w:start w:val="1"/>
      <w:numFmt w:val="bullet"/>
      <w:lvlText w:val="•"/>
      <w:lvlJc w:val="left"/>
      <w:pPr>
        <w:tabs>
          <w:tab w:val="num" w:pos="5760"/>
        </w:tabs>
        <w:ind w:left="5760" w:hanging="360"/>
      </w:pPr>
      <w:rPr>
        <w:rFonts w:ascii="Arial" w:hAnsi="Arial" w:hint="default"/>
      </w:rPr>
    </w:lvl>
    <w:lvl w:ilvl="8" w:tplc="E07A2976" w:tentative="1">
      <w:start w:val="1"/>
      <w:numFmt w:val="bullet"/>
      <w:lvlText w:val="•"/>
      <w:lvlJc w:val="left"/>
      <w:pPr>
        <w:tabs>
          <w:tab w:val="num" w:pos="6480"/>
        </w:tabs>
        <w:ind w:left="6480" w:hanging="360"/>
      </w:pPr>
      <w:rPr>
        <w:rFonts w:ascii="Arial" w:hAnsi="Arial" w:hint="default"/>
      </w:rPr>
    </w:lvl>
  </w:abstractNum>
  <w:abstractNum w:abstractNumId="25">
    <w:nsid w:val="74522F2B"/>
    <w:multiLevelType w:val="hybridMultilevel"/>
    <w:tmpl w:val="A2FAE92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nsid w:val="76C95142"/>
    <w:multiLevelType w:val="hybridMultilevel"/>
    <w:tmpl w:val="35FA2B92"/>
    <w:lvl w:ilvl="0" w:tplc="CDF23602">
      <w:start w:val="1"/>
      <w:numFmt w:val="bullet"/>
      <w:lvlText w:val="•"/>
      <w:lvlJc w:val="left"/>
      <w:pPr>
        <w:tabs>
          <w:tab w:val="num" w:pos="720"/>
        </w:tabs>
        <w:ind w:left="720" w:hanging="360"/>
      </w:pPr>
      <w:rPr>
        <w:rFonts w:ascii="Arial" w:hAnsi="Arial" w:hint="default"/>
      </w:rPr>
    </w:lvl>
    <w:lvl w:ilvl="1" w:tplc="5A366276" w:tentative="1">
      <w:start w:val="1"/>
      <w:numFmt w:val="bullet"/>
      <w:lvlText w:val="•"/>
      <w:lvlJc w:val="left"/>
      <w:pPr>
        <w:tabs>
          <w:tab w:val="num" w:pos="1440"/>
        </w:tabs>
        <w:ind w:left="1440" w:hanging="360"/>
      </w:pPr>
      <w:rPr>
        <w:rFonts w:ascii="Arial" w:hAnsi="Arial" w:hint="default"/>
      </w:rPr>
    </w:lvl>
    <w:lvl w:ilvl="2" w:tplc="A1F24B1C" w:tentative="1">
      <w:start w:val="1"/>
      <w:numFmt w:val="bullet"/>
      <w:lvlText w:val="•"/>
      <w:lvlJc w:val="left"/>
      <w:pPr>
        <w:tabs>
          <w:tab w:val="num" w:pos="2160"/>
        </w:tabs>
        <w:ind w:left="2160" w:hanging="360"/>
      </w:pPr>
      <w:rPr>
        <w:rFonts w:ascii="Arial" w:hAnsi="Arial" w:hint="default"/>
      </w:rPr>
    </w:lvl>
    <w:lvl w:ilvl="3" w:tplc="DC346E24" w:tentative="1">
      <w:start w:val="1"/>
      <w:numFmt w:val="bullet"/>
      <w:lvlText w:val="•"/>
      <w:lvlJc w:val="left"/>
      <w:pPr>
        <w:tabs>
          <w:tab w:val="num" w:pos="2880"/>
        </w:tabs>
        <w:ind w:left="2880" w:hanging="360"/>
      </w:pPr>
      <w:rPr>
        <w:rFonts w:ascii="Arial" w:hAnsi="Arial" w:hint="default"/>
      </w:rPr>
    </w:lvl>
    <w:lvl w:ilvl="4" w:tplc="E4BECA78" w:tentative="1">
      <w:start w:val="1"/>
      <w:numFmt w:val="bullet"/>
      <w:lvlText w:val="•"/>
      <w:lvlJc w:val="left"/>
      <w:pPr>
        <w:tabs>
          <w:tab w:val="num" w:pos="3600"/>
        </w:tabs>
        <w:ind w:left="3600" w:hanging="360"/>
      </w:pPr>
      <w:rPr>
        <w:rFonts w:ascii="Arial" w:hAnsi="Arial" w:hint="default"/>
      </w:rPr>
    </w:lvl>
    <w:lvl w:ilvl="5" w:tplc="F4809080" w:tentative="1">
      <w:start w:val="1"/>
      <w:numFmt w:val="bullet"/>
      <w:lvlText w:val="•"/>
      <w:lvlJc w:val="left"/>
      <w:pPr>
        <w:tabs>
          <w:tab w:val="num" w:pos="4320"/>
        </w:tabs>
        <w:ind w:left="4320" w:hanging="360"/>
      </w:pPr>
      <w:rPr>
        <w:rFonts w:ascii="Arial" w:hAnsi="Arial" w:hint="default"/>
      </w:rPr>
    </w:lvl>
    <w:lvl w:ilvl="6" w:tplc="EDF68D18" w:tentative="1">
      <w:start w:val="1"/>
      <w:numFmt w:val="bullet"/>
      <w:lvlText w:val="•"/>
      <w:lvlJc w:val="left"/>
      <w:pPr>
        <w:tabs>
          <w:tab w:val="num" w:pos="5040"/>
        </w:tabs>
        <w:ind w:left="5040" w:hanging="360"/>
      </w:pPr>
      <w:rPr>
        <w:rFonts w:ascii="Arial" w:hAnsi="Arial" w:hint="default"/>
      </w:rPr>
    </w:lvl>
    <w:lvl w:ilvl="7" w:tplc="3C1C56F4" w:tentative="1">
      <w:start w:val="1"/>
      <w:numFmt w:val="bullet"/>
      <w:lvlText w:val="•"/>
      <w:lvlJc w:val="left"/>
      <w:pPr>
        <w:tabs>
          <w:tab w:val="num" w:pos="5760"/>
        </w:tabs>
        <w:ind w:left="5760" w:hanging="360"/>
      </w:pPr>
      <w:rPr>
        <w:rFonts w:ascii="Arial" w:hAnsi="Arial" w:hint="default"/>
      </w:rPr>
    </w:lvl>
    <w:lvl w:ilvl="8" w:tplc="3DFAE9A4" w:tentative="1">
      <w:start w:val="1"/>
      <w:numFmt w:val="bullet"/>
      <w:lvlText w:val="•"/>
      <w:lvlJc w:val="left"/>
      <w:pPr>
        <w:tabs>
          <w:tab w:val="num" w:pos="6480"/>
        </w:tabs>
        <w:ind w:left="6480" w:hanging="360"/>
      </w:pPr>
      <w:rPr>
        <w:rFonts w:ascii="Arial" w:hAnsi="Arial" w:hint="default"/>
      </w:rPr>
    </w:lvl>
  </w:abstractNum>
  <w:abstractNum w:abstractNumId="27">
    <w:nsid w:val="76FE5116"/>
    <w:multiLevelType w:val="multilevel"/>
    <w:tmpl w:val="F098771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9"/>
  </w:num>
  <w:num w:numId="2">
    <w:abstractNumId w:val="27"/>
  </w:num>
  <w:num w:numId="3">
    <w:abstractNumId w:val="8"/>
  </w:num>
  <w:num w:numId="4">
    <w:abstractNumId w:val="9"/>
  </w:num>
  <w:num w:numId="5">
    <w:abstractNumId w:val="7"/>
  </w:num>
  <w:num w:numId="6">
    <w:abstractNumId w:val="18"/>
  </w:num>
  <w:num w:numId="7">
    <w:abstractNumId w:val="23"/>
  </w:num>
  <w:num w:numId="8">
    <w:abstractNumId w:val="2"/>
  </w:num>
  <w:num w:numId="9">
    <w:abstractNumId w:val="4"/>
  </w:num>
  <w:num w:numId="10">
    <w:abstractNumId w:val="25"/>
  </w:num>
  <w:num w:numId="11">
    <w:abstractNumId w:val="21"/>
  </w:num>
  <w:num w:numId="12">
    <w:abstractNumId w:val="10"/>
  </w:num>
  <w:num w:numId="13">
    <w:abstractNumId w:val="24"/>
  </w:num>
  <w:num w:numId="14">
    <w:abstractNumId w:val="0"/>
  </w:num>
  <w:num w:numId="15">
    <w:abstractNumId w:val="6"/>
  </w:num>
  <w:num w:numId="16">
    <w:abstractNumId w:val="13"/>
  </w:num>
  <w:num w:numId="17">
    <w:abstractNumId w:val="20"/>
  </w:num>
  <w:num w:numId="18">
    <w:abstractNumId w:val="12"/>
  </w:num>
  <w:num w:numId="19">
    <w:abstractNumId w:val="22"/>
  </w:num>
  <w:num w:numId="20">
    <w:abstractNumId w:val="17"/>
  </w:num>
  <w:num w:numId="21">
    <w:abstractNumId w:val="3"/>
  </w:num>
  <w:num w:numId="22">
    <w:abstractNumId w:val="15"/>
  </w:num>
  <w:num w:numId="23">
    <w:abstractNumId w:val="14"/>
  </w:num>
  <w:num w:numId="24">
    <w:abstractNumId w:val="16"/>
  </w:num>
  <w:num w:numId="25">
    <w:abstractNumId w:val="5"/>
  </w:num>
  <w:num w:numId="26">
    <w:abstractNumId w:val="11"/>
  </w:num>
  <w:num w:numId="27">
    <w:abstractNumId w:val="26"/>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hdrShapeDefaults>
    <o:shapedefaults v:ext="edit" spidmax="44034"/>
  </w:hdrShapeDefaults>
  <w:footnotePr>
    <w:footnote w:id="-1"/>
    <w:footnote w:id="0"/>
  </w:footnotePr>
  <w:endnotePr>
    <w:endnote w:id="-1"/>
    <w:endnote w:id="0"/>
  </w:endnotePr>
  <w:compat/>
  <w:rsids>
    <w:rsidRoot w:val="005F5FBD"/>
    <w:rsid w:val="00014B20"/>
    <w:rsid w:val="000456A5"/>
    <w:rsid w:val="00081A3E"/>
    <w:rsid w:val="00091042"/>
    <w:rsid w:val="00093EBC"/>
    <w:rsid w:val="000C50C5"/>
    <w:rsid w:val="00111146"/>
    <w:rsid w:val="00126DAC"/>
    <w:rsid w:val="001310D1"/>
    <w:rsid w:val="00195F95"/>
    <w:rsid w:val="001D18E2"/>
    <w:rsid w:val="001F03E6"/>
    <w:rsid w:val="001F12FB"/>
    <w:rsid w:val="00215CD4"/>
    <w:rsid w:val="00224D55"/>
    <w:rsid w:val="00254948"/>
    <w:rsid w:val="00267F3F"/>
    <w:rsid w:val="002A05A7"/>
    <w:rsid w:val="002B17CC"/>
    <w:rsid w:val="002F0899"/>
    <w:rsid w:val="002F3ABC"/>
    <w:rsid w:val="00341BF5"/>
    <w:rsid w:val="00352954"/>
    <w:rsid w:val="003B4761"/>
    <w:rsid w:val="003D526F"/>
    <w:rsid w:val="003D534C"/>
    <w:rsid w:val="003F195B"/>
    <w:rsid w:val="003F7D6F"/>
    <w:rsid w:val="00494AEF"/>
    <w:rsid w:val="004A420A"/>
    <w:rsid w:val="004B7016"/>
    <w:rsid w:val="004C2785"/>
    <w:rsid w:val="004D4853"/>
    <w:rsid w:val="0050181C"/>
    <w:rsid w:val="00532CF2"/>
    <w:rsid w:val="0054698C"/>
    <w:rsid w:val="00563741"/>
    <w:rsid w:val="00575C72"/>
    <w:rsid w:val="00581B06"/>
    <w:rsid w:val="005B5E50"/>
    <w:rsid w:val="005E2859"/>
    <w:rsid w:val="005E61D4"/>
    <w:rsid w:val="005E662B"/>
    <w:rsid w:val="005F17B9"/>
    <w:rsid w:val="005F5FBD"/>
    <w:rsid w:val="00646A10"/>
    <w:rsid w:val="006472AE"/>
    <w:rsid w:val="00654E3D"/>
    <w:rsid w:val="006716AC"/>
    <w:rsid w:val="006764AF"/>
    <w:rsid w:val="006C0F48"/>
    <w:rsid w:val="006E1F05"/>
    <w:rsid w:val="006F1DB1"/>
    <w:rsid w:val="006F5BC3"/>
    <w:rsid w:val="00707F4E"/>
    <w:rsid w:val="007308B8"/>
    <w:rsid w:val="007337EC"/>
    <w:rsid w:val="00771733"/>
    <w:rsid w:val="007A33B2"/>
    <w:rsid w:val="007B696B"/>
    <w:rsid w:val="007C1D98"/>
    <w:rsid w:val="007D2BC0"/>
    <w:rsid w:val="007F460A"/>
    <w:rsid w:val="00811687"/>
    <w:rsid w:val="0082257F"/>
    <w:rsid w:val="0082276C"/>
    <w:rsid w:val="00823983"/>
    <w:rsid w:val="008425A4"/>
    <w:rsid w:val="00850127"/>
    <w:rsid w:val="008608B8"/>
    <w:rsid w:val="00881A2A"/>
    <w:rsid w:val="008A1F7B"/>
    <w:rsid w:val="008A5A50"/>
    <w:rsid w:val="008A7B90"/>
    <w:rsid w:val="008D1495"/>
    <w:rsid w:val="008D38DD"/>
    <w:rsid w:val="008F4DD6"/>
    <w:rsid w:val="009100AD"/>
    <w:rsid w:val="00946C6E"/>
    <w:rsid w:val="009573C4"/>
    <w:rsid w:val="009D4829"/>
    <w:rsid w:val="009D4D7A"/>
    <w:rsid w:val="009E3F52"/>
    <w:rsid w:val="009E6EE9"/>
    <w:rsid w:val="009F3B82"/>
    <w:rsid w:val="00A02C03"/>
    <w:rsid w:val="00A049E6"/>
    <w:rsid w:val="00A206A4"/>
    <w:rsid w:val="00A352B1"/>
    <w:rsid w:val="00A43FAA"/>
    <w:rsid w:val="00A641F3"/>
    <w:rsid w:val="00A77F0E"/>
    <w:rsid w:val="00A879CD"/>
    <w:rsid w:val="00AB3D27"/>
    <w:rsid w:val="00B14080"/>
    <w:rsid w:val="00B146E6"/>
    <w:rsid w:val="00B41077"/>
    <w:rsid w:val="00B43D77"/>
    <w:rsid w:val="00B44252"/>
    <w:rsid w:val="00B565F6"/>
    <w:rsid w:val="00B87069"/>
    <w:rsid w:val="00BA646D"/>
    <w:rsid w:val="00BB5A49"/>
    <w:rsid w:val="00BE0C28"/>
    <w:rsid w:val="00C171D8"/>
    <w:rsid w:val="00C45D5E"/>
    <w:rsid w:val="00C745C6"/>
    <w:rsid w:val="00CA7E4D"/>
    <w:rsid w:val="00CB0827"/>
    <w:rsid w:val="00D344FD"/>
    <w:rsid w:val="00D70C94"/>
    <w:rsid w:val="00DB17ED"/>
    <w:rsid w:val="00DE1616"/>
    <w:rsid w:val="00DE259E"/>
    <w:rsid w:val="00E27376"/>
    <w:rsid w:val="00E45C56"/>
    <w:rsid w:val="00E5316C"/>
    <w:rsid w:val="00E73177"/>
    <w:rsid w:val="00E838A3"/>
    <w:rsid w:val="00EA1468"/>
    <w:rsid w:val="00ED4A20"/>
    <w:rsid w:val="00EF0E7F"/>
    <w:rsid w:val="00EF62C7"/>
    <w:rsid w:val="00F24345"/>
    <w:rsid w:val="00F707EF"/>
    <w:rsid w:val="00F71990"/>
    <w:rsid w:val="00FB3642"/>
    <w:rsid w:val="00FC1800"/>
    <w:rsid w:val="00FE1A28"/>
    <w:rsid w:val="00FF072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0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698C"/>
    <w:pPr>
      <w:spacing w:after="0" w:line="240" w:lineRule="auto"/>
    </w:pPr>
  </w:style>
  <w:style w:type="paragraph" w:styleId="ListParagraph">
    <w:name w:val="List Paragraph"/>
    <w:basedOn w:val="Normal"/>
    <w:uiPriority w:val="34"/>
    <w:qFormat/>
    <w:rsid w:val="003D534C"/>
    <w:pPr>
      <w:ind w:left="720"/>
      <w:contextualSpacing/>
    </w:pPr>
  </w:style>
  <w:style w:type="character" w:styleId="Hyperlink">
    <w:name w:val="Hyperlink"/>
    <w:basedOn w:val="DefaultParagraphFont"/>
    <w:uiPriority w:val="99"/>
    <w:unhideWhenUsed/>
    <w:rsid w:val="00707F4E"/>
    <w:rPr>
      <w:rFonts w:ascii="Trebuchet MS" w:hAnsi="Trebuchet MS" w:hint="default"/>
      <w:b w:val="0"/>
      <w:bCs w:val="0"/>
      <w:strike w:val="0"/>
      <w:dstrike w:val="0"/>
      <w:color w:val="134992"/>
      <w:sz w:val="20"/>
      <w:szCs w:val="20"/>
      <w:u w:val="none"/>
      <w:effect w:val="none"/>
    </w:rPr>
  </w:style>
  <w:style w:type="character" w:styleId="Emphasis">
    <w:name w:val="Emphasis"/>
    <w:basedOn w:val="DefaultParagraphFont"/>
    <w:uiPriority w:val="20"/>
    <w:qFormat/>
    <w:rsid w:val="00707F4E"/>
    <w:rPr>
      <w:i/>
      <w:iCs/>
    </w:rPr>
  </w:style>
  <w:style w:type="paragraph" w:customStyle="1" w:styleId="textobisnuit2">
    <w:name w:val="text_obisnuit2"/>
    <w:basedOn w:val="Normal"/>
    <w:rsid w:val="00707F4E"/>
    <w:pPr>
      <w:spacing w:before="100" w:beforeAutospacing="1" w:after="100" w:afterAutospacing="1" w:line="240" w:lineRule="auto"/>
    </w:pPr>
    <w:rPr>
      <w:rFonts w:ascii="Trebuchet MS" w:eastAsia="Times New Roman" w:hAnsi="Trebuchet MS" w:cs="Times New Roman"/>
      <w:b/>
      <w:bCs/>
      <w:color w:val="333333"/>
      <w:sz w:val="21"/>
      <w:szCs w:val="21"/>
    </w:rPr>
  </w:style>
  <w:style w:type="paragraph" w:styleId="BalloonText">
    <w:name w:val="Balloon Text"/>
    <w:basedOn w:val="Normal"/>
    <w:link w:val="BalloonTextChar"/>
    <w:uiPriority w:val="99"/>
    <w:semiHidden/>
    <w:unhideWhenUsed/>
    <w:rsid w:val="00045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6A5"/>
    <w:rPr>
      <w:rFonts w:ascii="Tahoma" w:hAnsi="Tahoma" w:cs="Tahoma"/>
      <w:sz w:val="16"/>
      <w:szCs w:val="16"/>
    </w:rPr>
  </w:style>
  <w:style w:type="table" w:styleId="TableGrid">
    <w:name w:val="Table Grid"/>
    <w:basedOn w:val="TableNormal"/>
    <w:rsid w:val="002549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1D18E2"/>
    <w:pPr>
      <w:tabs>
        <w:tab w:val="center" w:pos="4680"/>
        <w:tab w:val="right" w:pos="9360"/>
      </w:tabs>
      <w:spacing w:after="0" w:line="240" w:lineRule="auto"/>
    </w:pPr>
  </w:style>
  <w:style w:type="character" w:customStyle="1" w:styleId="HeaderChar">
    <w:name w:val="Header Char"/>
    <w:basedOn w:val="DefaultParagraphFont"/>
    <w:link w:val="Header"/>
    <w:rsid w:val="001D18E2"/>
  </w:style>
  <w:style w:type="paragraph" w:styleId="Footer">
    <w:name w:val="footer"/>
    <w:basedOn w:val="Normal"/>
    <w:link w:val="FooterChar"/>
    <w:uiPriority w:val="99"/>
    <w:unhideWhenUsed/>
    <w:rsid w:val="001D18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8E2"/>
  </w:style>
  <w:style w:type="paragraph" w:styleId="NormalWeb">
    <w:name w:val="Normal (Web)"/>
    <w:basedOn w:val="Normal"/>
    <w:uiPriority w:val="99"/>
    <w:unhideWhenUsed/>
    <w:rsid w:val="00FC1800"/>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apple-converted-space">
    <w:name w:val="apple-converted-space"/>
    <w:basedOn w:val="DefaultParagraphFont"/>
    <w:rsid w:val="00FC1800"/>
  </w:style>
  <w:style w:type="character" w:customStyle="1" w:styleId="tit">
    <w:name w:val="tit"/>
    <w:basedOn w:val="DefaultParagraphFont"/>
    <w:rsid w:val="00FC18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698C"/>
    <w:pPr>
      <w:spacing w:after="0" w:line="240" w:lineRule="auto"/>
    </w:pPr>
  </w:style>
  <w:style w:type="paragraph" w:styleId="ListParagraph">
    <w:name w:val="List Paragraph"/>
    <w:basedOn w:val="Normal"/>
    <w:uiPriority w:val="34"/>
    <w:qFormat/>
    <w:rsid w:val="003D534C"/>
    <w:pPr>
      <w:ind w:left="720"/>
      <w:contextualSpacing/>
    </w:pPr>
  </w:style>
  <w:style w:type="character" w:styleId="Hyperlink">
    <w:name w:val="Hyperlink"/>
    <w:basedOn w:val="DefaultParagraphFont"/>
    <w:uiPriority w:val="99"/>
    <w:unhideWhenUsed/>
    <w:rsid w:val="00707F4E"/>
    <w:rPr>
      <w:rFonts w:ascii="Trebuchet MS" w:hAnsi="Trebuchet MS" w:hint="default"/>
      <w:b w:val="0"/>
      <w:bCs w:val="0"/>
      <w:strike w:val="0"/>
      <w:dstrike w:val="0"/>
      <w:color w:val="134992"/>
      <w:sz w:val="20"/>
      <w:szCs w:val="20"/>
      <w:u w:val="none"/>
      <w:effect w:val="none"/>
    </w:rPr>
  </w:style>
  <w:style w:type="character" w:styleId="Emphasis">
    <w:name w:val="Emphasis"/>
    <w:basedOn w:val="DefaultParagraphFont"/>
    <w:uiPriority w:val="20"/>
    <w:qFormat/>
    <w:rsid w:val="00707F4E"/>
    <w:rPr>
      <w:i/>
      <w:iCs/>
    </w:rPr>
  </w:style>
  <w:style w:type="paragraph" w:customStyle="1" w:styleId="textobisnuit2">
    <w:name w:val="text_obisnuit2"/>
    <w:basedOn w:val="Normal"/>
    <w:rsid w:val="00707F4E"/>
    <w:pPr>
      <w:spacing w:before="100" w:beforeAutospacing="1" w:after="100" w:afterAutospacing="1" w:line="240" w:lineRule="auto"/>
    </w:pPr>
    <w:rPr>
      <w:rFonts w:ascii="Trebuchet MS" w:eastAsia="Times New Roman" w:hAnsi="Trebuchet MS" w:cs="Times New Roman"/>
      <w:b/>
      <w:bCs/>
      <w:color w:val="333333"/>
      <w:sz w:val="21"/>
      <w:szCs w:val="21"/>
    </w:rPr>
  </w:style>
  <w:style w:type="paragraph" w:styleId="BalloonText">
    <w:name w:val="Balloon Text"/>
    <w:basedOn w:val="Normal"/>
    <w:link w:val="BalloonTextChar"/>
    <w:uiPriority w:val="99"/>
    <w:semiHidden/>
    <w:unhideWhenUsed/>
    <w:rsid w:val="00045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6A5"/>
    <w:rPr>
      <w:rFonts w:ascii="Tahoma" w:hAnsi="Tahoma" w:cs="Tahoma"/>
      <w:sz w:val="16"/>
      <w:szCs w:val="16"/>
    </w:rPr>
  </w:style>
  <w:style w:type="table" w:styleId="TableGrid">
    <w:name w:val="Table Grid"/>
    <w:basedOn w:val="TableNormal"/>
    <w:uiPriority w:val="59"/>
    <w:rsid w:val="00254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D18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18E2"/>
  </w:style>
  <w:style w:type="paragraph" w:styleId="Footer">
    <w:name w:val="footer"/>
    <w:basedOn w:val="Normal"/>
    <w:link w:val="FooterChar"/>
    <w:uiPriority w:val="99"/>
    <w:unhideWhenUsed/>
    <w:rsid w:val="001D18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18E2"/>
  </w:style>
</w:styles>
</file>

<file path=word/webSettings.xml><?xml version="1.0" encoding="utf-8"?>
<w:webSettings xmlns:r="http://schemas.openxmlformats.org/officeDocument/2006/relationships" xmlns:w="http://schemas.openxmlformats.org/wordprocessingml/2006/main">
  <w:divs>
    <w:div w:id="89812500">
      <w:bodyDiv w:val="1"/>
      <w:marLeft w:val="0"/>
      <w:marRight w:val="0"/>
      <w:marTop w:val="0"/>
      <w:marBottom w:val="0"/>
      <w:divBdr>
        <w:top w:val="none" w:sz="0" w:space="0" w:color="auto"/>
        <w:left w:val="none" w:sz="0" w:space="0" w:color="auto"/>
        <w:bottom w:val="none" w:sz="0" w:space="0" w:color="auto"/>
        <w:right w:val="none" w:sz="0" w:space="0" w:color="auto"/>
      </w:divBdr>
    </w:div>
    <w:div w:id="136118937">
      <w:bodyDiv w:val="1"/>
      <w:marLeft w:val="0"/>
      <w:marRight w:val="0"/>
      <w:marTop w:val="0"/>
      <w:marBottom w:val="0"/>
      <w:divBdr>
        <w:top w:val="none" w:sz="0" w:space="0" w:color="auto"/>
        <w:left w:val="none" w:sz="0" w:space="0" w:color="auto"/>
        <w:bottom w:val="none" w:sz="0" w:space="0" w:color="auto"/>
        <w:right w:val="none" w:sz="0" w:space="0" w:color="auto"/>
      </w:divBdr>
    </w:div>
    <w:div w:id="175310661">
      <w:bodyDiv w:val="1"/>
      <w:marLeft w:val="0"/>
      <w:marRight w:val="0"/>
      <w:marTop w:val="0"/>
      <w:marBottom w:val="0"/>
      <w:divBdr>
        <w:top w:val="none" w:sz="0" w:space="0" w:color="auto"/>
        <w:left w:val="none" w:sz="0" w:space="0" w:color="auto"/>
        <w:bottom w:val="none" w:sz="0" w:space="0" w:color="auto"/>
        <w:right w:val="none" w:sz="0" w:space="0" w:color="auto"/>
      </w:divBdr>
    </w:div>
    <w:div w:id="432432445">
      <w:bodyDiv w:val="1"/>
      <w:marLeft w:val="0"/>
      <w:marRight w:val="0"/>
      <w:marTop w:val="0"/>
      <w:marBottom w:val="0"/>
      <w:divBdr>
        <w:top w:val="none" w:sz="0" w:space="0" w:color="auto"/>
        <w:left w:val="none" w:sz="0" w:space="0" w:color="auto"/>
        <w:bottom w:val="none" w:sz="0" w:space="0" w:color="auto"/>
        <w:right w:val="none" w:sz="0" w:space="0" w:color="auto"/>
      </w:divBdr>
    </w:div>
    <w:div w:id="471557145">
      <w:bodyDiv w:val="1"/>
      <w:marLeft w:val="0"/>
      <w:marRight w:val="0"/>
      <w:marTop w:val="0"/>
      <w:marBottom w:val="0"/>
      <w:divBdr>
        <w:top w:val="none" w:sz="0" w:space="0" w:color="auto"/>
        <w:left w:val="none" w:sz="0" w:space="0" w:color="auto"/>
        <w:bottom w:val="none" w:sz="0" w:space="0" w:color="auto"/>
        <w:right w:val="none" w:sz="0" w:space="0" w:color="auto"/>
      </w:divBdr>
    </w:div>
    <w:div w:id="486558435">
      <w:bodyDiv w:val="1"/>
      <w:marLeft w:val="0"/>
      <w:marRight w:val="0"/>
      <w:marTop w:val="0"/>
      <w:marBottom w:val="0"/>
      <w:divBdr>
        <w:top w:val="none" w:sz="0" w:space="0" w:color="auto"/>
        <w:left w:val="none" w:sz="0" w:space="0" w:color="auto"/>
        <w:bottom w:val="none" w:sz="0" w:space="0" w:color="auto"/>
        <w:right w:val="none" w:sz="0" w:space="0" w:color="auto"/>
      </w:divBdr>
    </w:div>
    <w:div w:id="849952936">
      <w:bodyDiv w:val="1"/>
      <w:marLeft w:val="0"/>
      <w:marRight w:val="0"/>
      <w:marTop w:val="0"/>
      <w:marBottom w:val="0"/>
      <w:divBdr>
        <w:top w:val="none" w:sz="0" w:space="0" w:color="auto"/>
        <w:left w:val="none" w:sz="0" w:space="0" w:color="auto"/>
        <w:bottom w:val="none" w:sz="0" w:space="0" w:color="auto"/>
        <w:right w:val="none" w:sz="0" w:space="0" w:color="auto"/>
      </w:divBdr>
    </w:div>
    <w:div w:id="850723699">
      <w:bodyDiv w:val="1"/>
      <w:marLeft w:val="0"/>
      <w:marRight w:val="0"/>
      <w:marTop w:val="0"/>
      <w:marBottom w:val="0"/>
      <w:divBdr>
        <w:top w:val="none" w:sz="0" w:space="0" w:color="auto"/>
        <w:left w:val="none" w:sz="0" w:space="0" w:color="auto"/>
        <w:bottom w:val="none" w:sz="0" w:space="0" w:color="auto"/>
        <w:right w:val="none" w:sz="0" w:space="0" w:color="auto"/>
      </w:divBdr>
    </w:div>
    <w:div w:id="892617899">
      <w:bodyDiv w:val="1"/>
      <w:marLeft w:val="0"/>
      <w:marRight w:val="0"/>
      <w:marTop w:val="0"/>
      <w:marBottom w:val="0"/>
      <w:divBdr>
        <w:top w:val="none" w:sz="0" w:space="0" w:color="auto"/>
        <w:left w:val="none" w:sz="0" w:space="0" w:color="auto"/>
        <w:bottom w:val="none" w:sz="0" w:space="0" w:color="auto"/>
        <w:right w:val="none" w:sz="0" w:space="0" w:color="auto"/>
      </w:divBdr>
    </w:div>
    <w:div w:id="977955904">
      <w:bodyDiv w:val="1"/>
      <w:marLeft w:val="0"/>
      <w:marRight w:val="0"/>
      <w:marTop w:val="0"/>
      <w:marBottom w:val="0"/>
      <w:divBdr>
        <w:top w:val="none" w:sz="0" w:space="0" w:color="auto"/>
        <w:left w:val="none" w:sz="0" w:space="0" w:color="auto"/>
        <w:bottom w:val="none" w:sz="0" w:space="0" w:color="auto"/>
        <w:right w:val="none" w:sz="0" w:space="0" w:color="auto"/>
      </w:divBdr>
    </w:div>
    <w:div w:id="1091927221">
      <w:bodyDiv w:val="1"/>
      <w:marLeft w:val="0"/>
      <w:marRight w:val="0"/>
      <w:marTop w:val="0"/>
      <w:marBottom w:val="0"/>
      <w:divBdr>
        <w:top w:val="none" w:sz="0" w:space="0" w:color="auto"/>
        <w:left w:val="none" w:sz="0" w:space="0" w:color="auto"/>
        <w:bottom w:val="none" w:sz="0" w:space="0" w:color="auto"/>
        <w:right w:val="none" w:sz="0" w:space="0" w:color="auto"/>
      </w:divBdr>
      <w:divsChild>
        <w:div w:id="355279596">
          <w:marLeft w:val="0"/>
          <w:marRight w:val="0"/>
          <w:marTop w:val="0"/>
          <w:marBottom w:val="0"/>
          <w:divBdr>
            <w:top w:val="none" w:sz="0" w:space="0" w:color="auto"/>
            <w:left w:val="none" w:sz="0" w:space="0" w:color="auto"/>
            <w:bottom w:val="none" w:sz="0" w:space="0" w:color="auto"/>
            <w:right w:val="none" w:sz="0" w:space="0" w:color="auto"/>
          </w:divBdr>
        </w:div>
      </w:divsChild>
    </w:div>
    <w:div w:id="1246571580">
      <w:bodyDiv w:val="1"/>
      <w:marLeft w:val="0"/>
      <w:marRight w:val="0"/>
      <w:marTop w:val="0"/>
      <w:marBottom w:val="0"/>
      <w:divBdr>
        <w:top w:val="none" w:sz="0" w:space="0" w:color="auto"/>
        <w:left w:val="none" w:sz="0" w:space="0" w:color="auto"/>
        <w:bottom w:val="none" w:sz="0" w:space="0" w:color="auto"/>
        <w:right w:val="none" w:sz="0" w:space="0" w:color="auto"/>
      </w:divBdr>
    </w:div>
    <w:div w:id="1279333578">
      <w:bodyDiv w:val="1"/>
      <w:marLeft w:val="0"/>
      <w:marRight w:val="0"/>
      <w:marTop w:val="0"/>
      <w:marBottom w:val="0"/>
      <w:divBdr>
        <w:top w:val="none" w:sz="0" w:space="0" w:color="auto"/>
        <w:left w:val="none" w:sz="0" w:space="0" w:color="auto"/>
        <w:bottom w:val="none" w:sz="0" w:space="0" w:color="auto"/>
        <w:right w:val="none" w:sz="0" w:space="0" w:color="auto"/>
      </w:divBdr>
    </w:div>
    <w:div w:id="1310204915">
      <w:bodyDiv w:val="1"/>
      <w:marLeft w:val="0"/>
      <w:marRight w:val="0"/>
      <w:marTop w:val="0"/>
      <w:marBottom w:val="0"/>
      <w:divBdr>
        <w:top w:val="none" w:sz="0" w:space="0" w:color="auto"/>
        <w:left w:val="none" w:sz="0" w:space="0" w:color="auto"/>
        <w:bottom w:val="none" w:sz="0" w:space="0" w:color="auto"/>
        <w:right w:val="none" w:sz="0" w:space="0" w:color="auto"/>
      </w:divBdr>
    </w:div>
    <w:div w:id="1317950761">
      <w:bodyDiv w:val="1"/>
      <w:marLeft w:val="0"/>
      <w:marRight w:val="0"/>
      <w:marTop w:val="0"/>
      <w:marBottom w:val="0"/>
      <w:divBdr>
        <w:top w:val="none" w:sz="0" w:space="0" w:color="auto"/>
        <w:left w:val="none" w:sz="0" w:space="0" w:color="auto"/>
        <w:bottom w:val="none" w:sz="0" w:space="0" w:color="auto"/>
        <w:right w:val="none" w:sz="0" w:space="0" w:color="auto"/>
      </w:divBdr>
    </w:div>
    <w:div w:id="1607076313">
      <w:bodyDiv w:val="1"/>
      <w:marLeft w:val="0"/>
      <w:marRight w:val="0"/>
      <w:marTop w:val="0"/>
      <w:marBottom w:val="0"/>
      <w:divBdr>
        <w:top w:val="none" w:sz="0" w:space="0" w:color="auto"/>
        <w:left w:val="none" w:sz="0" w:space="0" w:color="auto"/>
        <w:bottom w:val="none" w:sz="0" w:space="0" w:color="auto"/>
        <w:right w:val="none" w:sz="0" w:space="0" w:color="auto"/>
      </w:divBdr>
    </w:div>
    <w:div w:id="1750540608">
      <w:bodyDiv w:val="1"/>
      <w:marLeft w:val="0"/>
      <w:marRight w:val="0"/>
      <w:marTop w:val="0"/>
      <w:marBottom w:val="0"/>
      <w:divBdr>
        <w:top w:val="none" w:sz="0" w:space="0" w:color="auto"/>
        <w:left w:val="none" w:sz="0" w:space="0" w:color="auto"/>
        <w:bottom w:val="none" w:sz="0" w:space="0" w:color="auto"/>
        <w:right w:val="none" w:sz="0" w:space="0" w:color="auto"/>
      </w:divBdr>
    </w:div>
    <w:div w:id="1842887432">
      <w:bodyDiv w:val="1"/>
      <w:marLeft w:val="0"/>
      <w:marRight w:val="0"/>
      <w:marTop w:val="0"/>
      <w:marBottom w:val="0"/>
      <w:divBdr>
        <w:top w:val="none" w:sz="0" w:space="0" w:color="auto"/>
        <w:left w:val="none" w:sz="0" w:space="0" w:color="auto"/>
        <w:bottom w:val="none" w:sz="0" w:space="0" w:color="auto"/>
        <w:right w:val="none" w:sz="0" w:space="0" w:color="auto"/>
      </w:divBdr>
    </w:div>
    <w:div w:id="2093424397">
      <w:bodyDiv w:val="1"/>
      <w:marLeft w:val="0"/>
      <w:marRight w:val="0"/>
      <w:marTop w:val="0"/>
      <w:marBottom w:val="0"/>
      <w:divBdr>
        <w:top w:val="none" w:sz="0" w:space="0" w:color="auto"/>
        <w:left w:val="none" w:sz="0" w:space="0" w:color="auto"/>
        <w:bottom w:val="none" w:sz="0" w:space="0" w:color="auto"/>
        <w:right w:val="none" w:sz="0" w:space="0" w:color="auto"/>
      </w:divBdr>
    </w:div>
    <w:div w:id="211362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A3AD66-2E47-44F2-A52D-EE70BDA23A6A}"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o-RO"/>
        </a:p>
      </dgm:t>
    </dgm:pt>
    <dgm:pt modelId="{AA8FE239-9CD6-41C3-9FD5-24E589D9100E}">
      <dgm:prSet phldrT="[Text]" custT="1"/>
      <dgm:spPr/>
      <dgm:t>
        <a:bodyPr/>
        <a:lstStyle/>
        <a:p>
          <a:r>
            <a:rPr lang="ro-RO" sz="1000"/>
            <a:t>MANAGER</a:t>
          </a:r>
        </a:p>
        <a:p>
          <a:r>
            <a:rPr lang="ro-RO" sz="1000">
              <a:solidFill>
                <a:srgbClr val="FF0000"/>
              </a:solidFill>
            </a:rPr>
            <a:t>AMUZAN ELENA ALEXANDRA</a:t>
          </a:r>
        </a:p>
      </dgm:t>
    </dgm:pt>
    <dgm:pt modelId="{64615162-0C5D-4691-A340-3D934BBA59C6}" type="parTrans" cxnId="{05877B61-104A-4D55-AEBD-40BB68D50FF1}">
      <dgm:prSet/>
      <dgm:spPr/>
      <dgm:t>
        <a:bodyPr/>
        <a:lstStyle/>
        <a:p>
          <a:endParaRPr lang="ro-RO"/>
        </a:p>
      </dgm:t>
    </dgm:pt>
    <dgm:pt modelId="{165B4877-0032-4615-A2CF-9A22DC0B5457}" type="sibTrans" cxnId="{05877B61-104A-4D55-AEBD-40BB68D50FF1}">
      <dgm:prSet/>
      <dgm:spPr/>
      <dgm:t>
        <a:bodyPr/>
        <a:lstStyle/>
        <a:p>
          <a:endParaRPr lang="ro-RO"/>
        </a:p>
      </dgm:t>
    </dgm:pt>
    <dgm:pt modelId="{29F8F744-B635-4EBB-A8D1-35372186811D}">
      <dgm:prSet phldrT="[Text]" custT="1"/>
      <dgm:spPr/>
      <dgm:t>
        <a:bodyPr/>
        <a:lstStyle/>
        <a:p>
          <a:r>
            <a:rPr lang="ro-RO" sz="1000"/>
            <a:t>DEPARTAMENT RESURSE UMANE</a:t>
          </a:r>
        </a:p>
      </dgm:t>
    </dgm:pt>
    <dgm:pt modelId="{E73A3702-019C-4637-8EF1-4D5734CC834B}" type="parTrans" cxnId="{3A520406-E52D-49C8-8C2B-D44B0C6F81EB}">
      <dgm:prSet/>
      <dgm:spPr/>
      <dgm:t>
        <a:bodyPr/>
        <a:lstStyle/>
        <a:p>
          <a:endParaRPr lang="ro-RO"/>
        </a:p>
      </dgm:t>
    </dgm:pt>
    <dgm:pt modelId="{909B434C-BE30-418C-992D-86BDAAAA9CBE}" type="sibTrans" cxnId="{3A520406-E52D-49C8-8C2B-D44B0C6F81EB}">
      <dgm:prSet/>
      <dgm:spPr/>
      <dgm:t>
        <a:bodyPr/>
        <a:lstStyle/>
        <a:p>
          <a:endParaRPr lang="ro-RO"/>
        </a:p>
      </dgm:t>
    </dgm:pt>
    <dgm:pt modelId="{06685371-E2E2-47B2-A9F9-DA5736EB7399}">
      <dgm:prSet phldrT="[Text]" custT="1"/>
      <dgm:spPr/>
      <dgm:t>
        <a:bodyPr/>
        <a:lstStyle/>
        <a:p>
          <a:r>
            <a:rPr lang="ro-RO" sz="1000"/>
            <a:t>DEPARTAMENT COMERCIAL</a:t>
          </a:r>
        </a:p>
      </dgm:t>
    </dgm:pt>
    <dgm:pt modelId="{4EBB5FCF-72DF-43D1-9C3C-1A7BA74617AA}" type="parTrans" cxnId="{21A22705-0364-438F-90BE-7867532A25B6}">
      <dgm:prSet/>
      <dgm:spPr/>
      <dgm:t>
        <a:bodyPr/>
        <a:lstStyle/>
        <a:p>
          <a:endParaRPr lang="ro-RO"/>
        </a:p>
      </dgm:t>
    </dgm:pt>
    <dgm:pt modelId="{6E0968AB-0BBE-4F3E-8D1B-B529A0595E89}" type="sibTrans" cxnId="{21A22705-0364-438F-90BE-7867532A25B6}">
      <dgm:prSet/>
      <dgm:spPr/>
      <dgm:t>
        <a:bodyPr/>
        <a:lstStyle/>
        <a:p>
          <a:endParaRPr lang="ro-RO"/>
        </a:p>
      </dgm:t>
    </dgm:pt>
    <dgm:pt modelId="{C8686F78-0BA0-44C2-9D2D-AD81E487EED3}">
      <dgm:prSet custT="1"/>
      <dgm:spPr/>
      <dgm:t>
        <a:bodyPr/>
        <a:lstStyle/>
        <a:p>
          <a:r>
            <a:rPr lang="ro-RO" sz="1000"/>
            <a:t>DEPARTAMENT FINANCIAR CONTABIL</a:t>
          </a:r>
        </a:p>
      </dgm:t>
    </dgm:pt>
    <dgm:pt modelId="{FC7C8A54-58DB-4625-B512-47027C74D10C}" type="parTrans" cxnId="{327A0D9C-6BAB-41CE-BDA2-88F1D04D79D8}">
      <dgm:prSet/>
      <dgm:spPr/>
      <dgm:t>
        <a:bodyPr/>
        <a:lstStyle/>
        <a:p>
          <a:endParaRPr lang="ro-RO"/>
        </a:p>
      </dgm:t>
    </dgm:pt>
    <dgm:pt modelId="{50347A5A-5BFA-4546-A3AD-A2D9AE1BF515}" type="sibTrans" cxnId="{327A0D9C-6BAB-41CE-BDA2-88F1D04D79D8}">
      <dgm:prSet/>
      <dgm:spPr/>
      <dgm:t>
        <a:bodyPr/>
        <a:lstStyle/>
        <a:p>
          <a:endParaRPr lang="ro-RO"/>
        </a:p>
      </dgm:t>
    </dgm:pt>
    <dgm:pt modelId="{0A3A4B96-54CC-4774-8FBB-8B1FA878089C}">
      <dgm:prSet custT="1"/>
      <dgm:spPr/>
      <dgm:t>
        <a:bodyPr/>
        <a:lstStyle/>
        <a:p>
          <a:r>
            <a:rPr lang="ro-RO" sz="1000"/>
            <a:t>DIRECTOR R.U.</a:t>
          </a:r>
        </a:p>
        <a:p>
          <a:r>
            <a:rPr lang="ro-RO" sz="1000">
              <a:solidFill>
                <a:srgbClr val="FF0000"/>
              </a:solidFill>
            </a:rPr>
            <a:t>DUTA  MIHAELA DENISA</a:t>
          </a:r>
        </a:p>
      </dgm:t>
    </dgm:pt>
    <dgm:pt modelId="{78864274-2A49-49C0-933B-FCA965635499}" type="parTrans" cxnId="{8A383431-729B-40BD-A24D-B89A1472D9C7}">
      <dgm:prSet/>
      <dgm:spPr/>
      <dgm:t>
        <a:bodyPr/>
        <a:lstStyle/>
        <a:p>
          <a:endParaRPr lang="ro-RO"/>
        </a:p>
      </dgm:t>
    </dgm:pt>
    <dgm:pt modelId="{49A26618-9FB8-49D5-9AB3-9F9CD0DB48F1}" type="sibTrans" cxnId="{8A383431-729B-40BD-A24D-B89A1472D9C7}">
      <dgm:prSet/>
      <dgm:spPr/>
      <dgm:t>
        <a:bodyPr/>
        <a:lstStyle/>
        <a:p>
          <a:endParaRPr lang="ro-RO"/>
        </a:p>
      </dgm:t>
    </dgm:pt>
    <dgm:pt modelId="{50652E0C-C972-441B-98A7-1C237C9DA197}">
      <dgm:prSet custT="1"/>
      <dgm:spPr/>
      <dgm:t>
        <a:bodyPr/>
        <a:lstStyle/>
        <a:p>
          <a:r>
            <a:rPr lang="ro-RO" sz="1000"/>
            <a:t>ANGAJAT R.U.</a:t>
          </a:r>
        </a:p>
        <a:p>
          <a:r>
            <a:rPr lang="ro-RO" sz="1000">
              <a:solidFill>
                <a:srgbClr val="FF0000"/>
              </a:solidFill>
            </a:rPr>
            <a:t>GHEORGHE ANDREIA</a:t>
          </a:r>
        </a:p>
        <a:p>
          <a:endParaRPr lang="ro-RO" sz="1000"/>
        </a:p>
      </dgm:t>
    </dgm:pt>
    <dgm:pt modelId="{51D0F07C-FDF7-4C03-A02C-A00F38DFD0B3}" type="parTrans" cxnId="{E73BB279-C098-4A98-8742-E0D58A39168E}">
      <dgm:prSet/>
      <dgm:spPr/>
      <dgm:t>
        <a:bodyPr/>
        <a:lstStyle/>
        <a:p>
          <a:endParaRPr lang="ro-RO"/>
        </a:p>
      </dgm:t>
    </dgm:pt>
    <dgm:pt modelId="{B861C9FD-CC2B-4653-BB59-E32AEA3D9239}" type="sibTrans" cxnId="{E73BB279-C098-4A98-8742-E0D58A39168E}">
      <dgm:prSet/>
      <dgm:spPr/>
      <dgm:t>
        <a:bodyPr/>
        <a:lstStyle/>
        <a:p>
          <a:endParaRPr lang="ro-RO"/>
        </a:p>
      </dgm:t>
    </dgm:pt>
    <dgm:pt modelId="{C2ABA45F-CC9F-4C16-BDC7-B32B32EF62F2}">
      <dgm:prSet custT="1"/>
      <dgm:spPr/>
      <dgm:t>
        <a:bodyPr/>
        <a:lstStyle/>
        <a:p>
          <a:r>
            <a:rPr lang="ro-RO" sz="1000"/>
            <a:t>DIRECTOR FIN.-CTB.</a:t>
          </a:r>
        </a:p>
        <a:p>
          <a:r>
            <a:rPr lang="ro-RO" sz="1000">
              <a:solidFill>
                <a:srgbClr val="FF0000"/>
              </a:solidFill>
            </a:rPr>
            <a:t>COTEA MADALINA</a:t>
          </a:r>
        </a:p>
      </dgm:t>
    </dgm:pt>
    <dgm:pt modelId="{C0A6ACEC-A5A5-4BEE-A807-5DA6CF356371}" type="parTrans" cxnId="{EC7279E8-37E5-430D-82D9-798B529B6049}">
      <dgm:prSet/>
      <dgm:spPr/>
      <dgm:t>
        <a:bodyPr/>
        <a:lstStyle/>
        <a:p>
          <a:endParaRPr lang="ro-RO"/>
        </a:p>
      </dgm:t>
    </dgm:pt>
    <dgm:pt modelId="{CF92B5B4-22E3-472F-9693-1274F72C8D13}" type="sibTrans" cxnId="{EC7279E8-37E5-430D-82D9-798B529B6049}">
      <dgm:prSet/>
      <dgm:spPr/>
      <dgm:t>
        <a:bodyPr/>
        <a:lstStyle/>
        <a:p>
          <a:endParaRPr lang="ro-RO"/>
        </a:p>
      </dgm:t>
    </dgm:pt>
    <dgm:pt modelId="{1B4971A0-9323-4CEA-90F7-823925CF5912}">
      <dgm:prSet custT="1"/>
      <dgm:spPr/>
      <dgm:t>
        <a:bodyPr/>
        <a:lstStyle/>
        <a:p>
          <a:r>
            <a:rPr lang="ro-RO" sz="1000"/>
            <a:t>ANGAJAT FIN.-CTB.</a:t>
          </a:r>
        </a:p>
        <a:p>
          <a:r>
            <a:rPr lang="ro-RO" sz="1000">
              <a:solidFill>
                <a:srgbClr val="FF0000"/>
              </a:solidFill>
            </a:rPr>
            <a:t>MIHAILA  MARIA ALEXANDRA</a:t>
          </a:r>
        </a:p>
      </dgm:t>
    </dgm:pt>
    <dgm:pt modelId="{D5E17E99-A818-4147-8E27-C0EDFA5C38AA}" type="parTrans" cxnId="{89FB4103-6624-4572-AFFB-348388CC2202}">
      <dgm:prSet/>
      <dgm:spPr/>
      <dgm:t>
        <a:bodyPr/>
        <a:lstStyle/>
        <a:p>
          <a:endParaRPr lang="ro-RO"/>
        </a:p>
      </dgm:t>
    </dgm:pt>
    <dgm:pt modelId="{7F8A7B56-4F46-476F-8E25-6E3EBD2C5508}" type="sibTrans" cxnId="{89FB4103-6624-4572-AFFB-348388CC2202}">
      <dgm:prSet/>
      <dgm:spPr/>
      <dgm:t>
        <a:bodyPr/>
        <a:lstStyle/>
        <a:p>
          <a:endParaRPr lang="ro-RO"/>
        </a:p>
      </dgm:t>
    </dgm:pt>
    <dgm:pt modelId="{725E4DC5-1268-42D3-B835-16F5D8424C50}">
      <dgm:prSet custT="1"/>
      <dgm:spPr/>
      <dgm:t>
        <a:bodyPr/>
        <a:lstStyle/>
        <a:p>
          <a:r>
            <a:rPr lang="ro-RO" sz="1000"/>
            <a:t>DIRECTOR COMERCIAL</a:t>
          </a:r>
        </a:p>
        <a:p>
          <a:r>
            <a:rPr lang="ro-RO" sz="1000">
              <a:solidFill>
                <a:srgbClr val="FF0000"/>
              </a:solidFill>
            </a:rPr>
            <a:t>SERBAN ALINA STEFANIA</a:t>
          </a:r>
        </a:p>
      </dgm:t>
    </dgm:pt>
    <dgm:pt modelId="{C64719BD-6878-49F1-8DBA-0FFD4158B9E0}" type="parTrans" cxnId="{FFCDD731-76E3-4FDF-B62F-E1E27F7712A4}">
      <dgm:prSet/>
      <dgm:spPr/>
      <dgm:t>
        <a:bodyPr/>
        <a:lstStyle/>
        <a:p>
          <a:endParaRPr lang="ro-RO"/>
        </a:p>
      </dgm:t>
    </dgm:pt>
    <dgm:pt modelId="{35C80484-3A4A-45EF-8318-5B83280AC425}" type="sibTrans" cxnId="{FFCDD731-76E3-4FDF-B62F-E1E27F7712A4}">
      <dgm:prSet/>
      <dgm:spPr/>
      <dgm:t>
        <a:bodyPr/>
        <a:lstStyle/>
        <a:p>
          <a:endParaRPr lang="ro-RO"/>
        </a:p>
      </dgm:t>
    </dgm:pt>
    <dgm:pt modelId="{2340444B-4183-47D2-B16C-43A9860DB507}" type="asst">
      <dgm:prSet custT="1"/>
      <dgm:spPr/>
      <dgm:t>
        <a:bodyPr/>
        <a:lstStyle/>
        <a:p>
          <a:r>
            <a:rPr lang="ro-RO" sz="1000"/>
            <a:t>RESPONSABIL ACTIVITATE PROMOTIONALA</a:t>
          </a:r>
        </a:p>
        <a:p>
          <a:r>
            <a:rPr lang="ro-RO" sz="1000">
              <a:solidFill>
                <a:srgbClr val="FF0000"/>
              </a:solidFill>
            </a:rPr>
            <a:t>PIETRICICA LAURENTIU</a:t>
          </a:r>
        </a:p>
      </dgm:t>
    </dgm:pt>
    <dgm:pt modelId="{52FD2DA7-F874-402E-B074-6D5A288DBD64}" type="parTrans" cxnId="{A4D4610F-CD4C-46DC-9B5D-B9A203CAC888}">
      <dgm:prSet/>
      <dgm:spPr/>
      <dgm:t>
        <a:bodyPr/>
        <a:lstStyle/>
        <a:p>
          <a:endParaRPr lang="ro-RO"/>
        </a:p>
      </dgm:t>
    </dgm:pt>
    <dgm:pt modelId="{E0C85796-65B5-403C-866C-945C7A0D7E93}" type="sibTrans" cxnId="{A4D4610F-CD4C-46DC-9B5D-B9A203CAC888}">
      <dgm:prSet/>
      <dgm:spPr/>
      <dgm:t>
        <a:bodyPr/>
        <a:lstStyle/>
        <a:p>
          <a:endParaRPr lang="ro-RO"/>
        </a:p>
      </dgm:t>
    </dgm:pt>
    <dgm:pt modelId="{FBE0CF34-DAA3-4AAF-9774-7D02C5101284}" type="pres">
      <dgm:prSet presAssocID="{38A3AD66-2E47-44F2-A52D-EE70BDA23A6A}" presName="hierChild1" presStyleCnt="0">
        <dgm:presLayoutVars>
          <dgm:orgChart val="1"/>
          <dgm:chPref val="1"/>
          <dgm:dir/>
          <dgm:animOne val="branch"/>
          <dgm:animLvl val="lvl"/>
          <dgm:resizeHandles/>
        </dgm:presLayoutVars>
      </dgm:prSet>
      <dgm:spPr/>
      <dgm:t>
        <a:bodyPr/>
        <a:lstStyle/>
        <a:p>
          <a:endParaRPr lang="ro-RO"/>
        </a:p>
      </dgm:t>
    </dgm:pt>
    <dgm:pt modelId="{AD926122-3D63-4AD7-8977-F3EB5EE9435E}" type="pres">
      <dgm:prSet presAssocID="{AA8FE239-9CD6-41C3-9FD5-24E589D9100E}" presName="hierRoot1" presStyleCnt="0">
        <dgm:presLayoutVars>
          <dgm:hierBranch val="init"/>
        </dgm:presLayoutVars>
      </dgm:prSet>
      <dgm:spPr/>
    </dgm:pt>
    <dgm:pt modelId="{130936A9-822D-4E2F-B5FB-58E5268F109B}" type="pres">
      <dgm:prSet presAssocID="{AA8FE239-9CD6-41C3-9FD5-24E589D9100E}" presName="rootComposite1" presStyleCnt="0"/>
      <dgm:spPr/>
    </dgm:pt>
    <dgm:pt modelId="{454196EA-ABB9-4A92-A473-65394E81BF23}" type="pres">
      <dgm:prSet presAssocID="{AA8FE239-9CD6-41C3-9FD5-24E589D9100E}" presName="rootText1" presStyleLbl="node0" presStyleIdx="0" presStyleCnt="1">
        <dgm:presLayoutVars>
          <dgm:chPref val="3"/>
        </dgm:presLayoutVars>
      </dgm:prSet>
      <dgm:spPr/>
      <dgm:t>
        <a:bodyPr/>
        <a:lstStyle/>
        <a:p>
          <a:endParaRPr lang="ro-RO"/>
        </a:p>
      </dgm:t>
    </dgm:pt>
    <dgm:pt modelId="{E1A8E301-0A6D-41C0-A411-9EDB9575F3D7}" type="pres">
      <dgm:prSet presAssocID="{AA8FE239-9CD6-41C3-9FD5-24E589D9100E}" presName="rootConnector1" presStyleLbl="node1" presStyleIdx="0" presStyleCnt="0"/>
      <dgm:spPr/>
      <dgm:t>
        <a:bodyPr/>
        <a:lstStyle/>
        <a:p>
          <a:endParaRPr lang="ro-RO"/>
        </a:p>
      </dgm:t>
    </dgm:pt>
    <dgm:pt modelId="{596EE06A-02F4-4639-B667-3218D7F68421}" type="pres">
      <dgm:prSet presAssocID="{AA8FE239-9CD6-41C3-9FD5-24E589D9100E}" presName="hierChild2" presStyleCnt="0"/>
      <dgm:spPr/>
    </dgm:pt>
    <dgm:pt modelId="{BACB73FB-D65A-466C-B018-D5183B9DEDBA}" type="pres">
      <dgm:prSet presAssocID="{E73A3702-019C-4637-8EF1-4D5734CC834B}" presName="Name37" presStyleLbl="parChTrans1D2" presStyleIdx="0" presStyleCnt="3"/>
      <dgm:spPr/>
      <dgm:t>
        <a:bodyPr/>
        <a:lstStyle/>
        <a:p>
          <a:endParaRPr lang="ro-RO"/>
        </a:p>
      </dgm:t>
    </dgm:pt>
    <dgm:pt modelId="{217B25BC-DDEC-4371-A43D-3EB46DA7E35C}" type="pres">
      <dgm:prSet presAssocID="{29F8F744-B635-4EBB-A8D1-35372186811D}" presName="hierRoot2" presStyleCnt="0">
        <dgm:presLayoutVars>
          <dgm:hierBranch val="init"/>
        </dgm:presLayoutVars>
      </dgm:prSet>
      <dgm:spPr/>
    </dgm:pt>
    <dgm:pt modelId="{81292858-5A1C-4533-A34C-BEBA7E088199}" type="pres">
      <dgm:prSet presAssocID="{29F8F744-B635-4EBB-A8D1-35372186811D}" presName="rootComposite" presStyleCnt="0"/>
      <dgm:spPr/>
    </dgm:pt>
    <dgm:pt modelId="{3F461CBF-D3A9-4552-9162-62D6FA1EDCC1}" type="pres">
      <dgm:prSet presAssocID="{29F8F744-B635-4EBB-A8D1-35372186811D}" presName="rootText" presStyleLbl="node2" presStyleIdx="0" presStyleCnt="3" custLinFactNeighborX="-240" custLinFactNeighborY="-11135">
        <dgm:presLayoutVars>
          <dgm:chPref val="3"/>
        </dgm:presLayoutVars>
      </dgm:prSet>
      <dgm:spPr/>
      <dgm:t>
        <a:bodyPr/>
        <a:lstStyle/>
        <a:p>
          <a:endParaRPr lang="ro-RO"/>
        </a:p>
      </dgm:t>
    </dgm:pt>
    <dgm:pt modelId="{35096650-8991-4131-A93F-9C75121B0900}" type="pres">
      <dgm:prSet presAssocID="{29F8F744-B635-4EBB-A8D1-35372186811D}" presName="rootConnector" presStyleLbl="node2" presStyleIdx="0" presStyleCnt="3"/>
      <dgm:spPr/>
      <dgm:t>
        <a:bodyPr/>
        <a:lstStyle/>
        <a:p>
          <a:endParaRPr lang="ro-RO"/>
        </a:p>
      </dgm:t>
    </dgm:pt>
    <dgm:pt modelId="{06065EA0-3B18-4398-B77A-A79ABC262F96}" type="pres">
      <dgm:prSet presAssocID="{29F8F744-B635-4EBB-A8D1-35372186811D}" presName="hierChild4" presStyleCnt="0"/>
      <dgm:spPr/>
    </dgm:pt>
    <dgm:pt modelId="{59E24707-2EF9-4819-9CA2-39550F417733}" type="pres">
      <dgm:prSet presAssocID="{78864274-2A49-49C0-933B-FCA965635499}" presName="Name37" presStyleLbl="parChTrans1D3" presStyleIdx="0" presStyleCnt="3"/>
      <dgm:spPr/>
      <dgm:t>
        <a:bodyPr/>
        <a:lstStyle/>
        <a:p>
          <a:endParaRPr lang="ro-RO"/>
        </a:p>
      </dgm:t>
    </dgm:pt>
    <dgm:pt modelId="{D1D7FFD0-C760-40D6-93B0-E128C9184DF6}" type="pres">
      <dgm:prSet presAssocID="{0A3A4B96-54CC-4774-8FBB-8B1FA878089C}" presName="hierRoot2" presStyleCnt="0">
        <dgm:presLayoutVars>
          <dgm:hierBranch val="init"/>
        </dgm:presLayoutVars>
      </dgm:prSet>
      <dgm:spPr/>
    </dgm:pt>
    <dgm:pt modelId="{48D13743-A572-433D-8EA7-B3C7AA93BBEA}" type="pres">
      <dgm:prSet presAssocID="{0A3A4B96-54CC-4774-8FBB-8B1FA878089C}" presName="rootComposite" presStyleCnt="0"/>
      <dgm:spPr/>
    </dgm:pt>
    <dgm:pt modelId="{F5204D87-BAC6-4C9D-9CD3-C31C38A7502E}" type="pres">
      <dgm:prSet presAssocID="{0A3A4B96-54CC-4774-8FBB-8B1FA878089C}" presName="rootText" presStyleLbl="node3" presStyleIdx="0" presStyleCnt="3" custScaleY="106027" custLinFactNeighborX="2088" custLinFactNeighborY="-12526">
        <dgm:presLayoutVars>
          <dgm:chPref val="3"/>
        </dgm:presLayoutVars>
      </dgm:prSet>
      <dgm:spPr/>
      <dgm:t>
        <a:bodyPr/>
        <a:lstStyle/>
        <a:p>
          <a:endParaRPr lang="ro-RO"/>
        </a:p>
      </dgm:t>
    </dgm:pt>
    <dgm:pt modelId="{40D16EA0-9731-4C09-A7C0-7C23D2EC3C2B}" type="pres">
      <dgm:prSet presAssocID="{0A3A4B96-54CC-4774-8FBB-8B1FA878089C}" presName="rootConnector" presStyleLbl="node3" presStyleIdx="0" presStyleCnt="3"/>
      <dgm:spPr/>
      <dgm:t>
        <a:bodyPr/>
        <a:lstStyle/>
        <a:p>
          <a:endParaRPr lang="ro-RO"/>
        </a:p>
      </dgm:t>
    </dgm:pt>
    <dgm:pt modelId="{A064B114-FFB7-4E5D-8CF3-6F572DF440EF}" type="pres">
      <dgm:prSet presAssocID="{0A3A4B96-54CC-4774-8FBB-8B1FA878089C}" presName="hierChild4" presStyleCnt="0"/>
      <dgm:spPr/>
    </dgm:pt>
    <dgm:pt modelId="{36561702-7109-43D7-B095-8593C5A08F74}" type="pres">
      <dgm:prSet presAssocID="{51D0F07C-FDF7-4C03-A02C-A00F38DFD0B3}" presName="Name37" presStyleLbl="parChTrans1D4" presStyleIdx="0" presStyleCnt="3"/>
      <dgm:spPr/>
      <dgm:t>
        <a:bodyPr/>
        <a:lstStyle/>
        <a:p>
          <a:endParaRPr lang="ro-RO"/>
        </a:p>
      </dgm:t>
    </dgm:pt>
    <dgm:pt modelId="{A2268572-25BC-41C3-8F2F-4494858293F9}" type="pres">
      <dgm:prSet presAssocID="{50652E0C-C972-441B-98A7-1C237C9DA197}" presName="hierRoot2" presStyleCnt="0">
        <dgm:presLayoutVars>
          <dgm:hierBranch val="init"/>
        </dgm:presLayoutVars>
      </dgm:prSet>
      <dgm:spPr/>
    </dgm:pt>
    <dgm:pt modelId="{FF03E020-A6C2-43CC-B8D3-1486972D998B}" type="pres">
      <dgm:prSet presAssocID="{50652E0C-C972-441B-98A7-1C237C9DA197}" presName="rootComposite" presStyleCnt="0"/>
      <dgm:spPr/>
    </dgm:pt>
    <dgm:pt modelId="{1097EE82-1C57-4A22-9610-FF33846CAEDB}" type="pres">
      <dgm:prSet presAssocID="{50652E0C-C972-441B-98A7-1C237C9DA197}" presName="rootText" presStyleLbl="node4" presStyleIdx="0" presStyleCnt="2" custScaleY="119365">
        <dgm:presLayoutVars>
          <dgm:chPref val="3"/>
        </dgm:presLayoutVars>
      </dgm:prSet>
      <dgm:spPr/>
      <dgm:t>
        <a:bodyPr/>
        <a:lstStyle/>
        <a:p>
          <a:endParaRPr lang="ro-RO"/>
        </a:p>
      </dgm:t>
    </dgm:pt>
    <dgm:pt modelId="{3486752D-CA2C-4140-BF10-1740D0E97E24}" type="pres">
      <dgm:prSet presAssocID="{50652E0C-C972-441B-98A7-1C237C9DA197}" presName="rootConnector" presStyleLbl="node4" presStyleIdx="0" presStyleCnt="2"/>
      <dgm:spPr/>
      <dgm:t>
        <a:bodyPr/>
        <a:lstStyle/>
        <a:p>
          <a:endParaRPr lang="ro-RO"/>
        </a:p>
      </dgm:t>
    </dgm:pt>
    <dgm:pt modelId="{46C76C56-DAE9-41F1-B42E-6AF4699195D5}" type="pres">
      <dgm:prSet presAssocID="{50652E0C-C972-441B-98A7-1C237C9DA197}" presName="hierChild4" presStyleCnt="0"/>
      <dgm:spPr/>
    </dgm:pt>
    <dgm:pt modelId="{3C34B9B4-09C7-4005-9249-3D800BE60D3C}" type="pres">
      <dgm:prSet presAssocID="{50652E0C-C972-441B-98A7-1C237C9DA197}" presName="hierChild5" presStyleCnt="0"/>
      <dgm:spPr/>
    </dgm:pt>
    <dgm:pt modelId="{5A6AEB44-51F9-4E98-AC4E-3D065BDF46EA}" type="pres">
      <dgm:prSet presAssocID="{0A3A4B96-54CC-4774-8FBB-8B1FA878089C}" presName="hierChild5" presStyleCnt="0"/>
      <dgm:spPr/>
    </dgm:pt>
    <dgm:pt modelId="{77FAF269-4642-41B7-8801-4B1C7CD5E040}" type="pres">
      <dgm:prSet presAssocID="{29F8F744-B635-4EBB-A8D1-35372186811D}" presName="hierChild5" presStyleCnt="0"/>
      <dgm:spPr/>
    </dgm:pt>
    <dgm:pt modelId="{DF7FA87D-2F1B-472B-94E6-F66B3024DA3B}" type="pres">
      <dgm:prSet presAssocID="{FC7C8A54-58DB-4625-B512-47027C74D10C}" presName="Name37" presStyleLbl="parChTrans1D2" presStyleIdx="1" presStyleCnt="3"/>
      <dgm:spPr/>
      <dgm:t>
        <a:bodyPr/>
        <a:lstStyle/>
        <a:p>
          <a:endParaRPr lang="ro-RO"/>
        </a:p>
      </dgm:t>
    </dgm:pt>
    <dgm:pt modelId="{8142DECA-A142-4256-B3DC-FED3A12A0765}" type="pres">
      <dgm:prSet presAssocID="{C8686F78-0BA0-44C2-9D2D-AD81E487EED3}" presName="hierRoot2" presStyleCnt="0">
        <dgm:presLayoutVars>
          <dgm:hierBranch val="init"/>
        </dgm:presLayoutVars>
      </dgm:prSet>
      <dgm:spPr/>
    </dgm:pt>
    <dgm:pt modelId="{0C0A7A5B-209B-426A-B90F-C67FE2D8F65D}" type="pres">
      <dgm:prSet presAssocID="{C8686F78-0BA0-44C2-9D2D-AD81E487EED3}" presName="rootComposite" presStyleCnt="0"/>
      <dgm:spPr/>
    </dgm:pt>
    <dgm:pt modelId="{9682F866-0039-43D0-8546-7CDE93B0F6A3}" type="pres">
      <dgm:prSet presAssocID="{C8686F78-0BA0-44C2-9D2D-AD81E487EED3}" presName="rootText" presStyleLbl="node2" presStyleIdx="1" presStyleCnt="3" custLinFactNeighborX="23092" custLinFactNeighborY="26941">
        <dgm:presLayoutVars>
          <dgm:chPref val="3"/>
        </dgm:presLayoutVars>
      </dgm:prSet>
      <dgm:spPr/>
      <dgm:t>
        <a:bodyPr/>
        <a:lstStyle/>
        <a:p>
          <a:endParaRPr lang="ro-RO"/>
        </a:p>
      </dgm:t>
    </dgm:pt>
    <dgm:pt modelId="{381EC2E3-B7A4-44F7-9B34-201846D88F21}" type="pres">
      <dgm:prSet presAssocID="{C8686F78-0BA0-44C2-9D2D-AD81E487EED3}" presName="rootConnector" presStyleLbl="node2" presStyleIdx="1" presStyleCnt="3"/>
      <dgm:spPr/>
      <dgm:t>
        <a:bodyPr/>
        <a:lstStyle/>
        <a:p>
          <a:endParaRPr lang="ro-RO"/>
        </a:p>
      </dgm:t>
    </dgm:pt>
    <dgm:pt modelId="{189A61E3-07FE-4F52-95CC-C8200CCA73BA}" type="pres">
      <dgm:prSet presAssocID="{C8686F78-0BA0-44C2-9D2D-AD81E487EED3}" presName="hierChild4" presStyleCnt="0"/>
      <dgm:spPr/>
    </dgm:pt>
    <dgm:pt modelId="{FAB1CB2B-582E-4A90-B210-6300462016FC}" type="pres">
      <dgm:prSet presAssocID="{C0A6ACEC-A5A5-4BEE-A807-5DA6CF356371}" presName="Name37" presStyleLbl="parChTrans1D3" presStyleIdx="1" presStyleCnt="3"/>
      <dgm:spPr/>
      <dgm:t>
        <a:bodyPr/>
        <a:lstStyle/>
        <a:p>
          <a:endParaRPr lang="ro-RO"/>
        </a:p>
      </dgm:t>
    </dgm:pt>
    <dgm:pt modelId="{6E6F8FAE-FB3D-4177-99E9-755FFD1BE148}" type="pres">
      <dgm:prSet presAssocID="{C2ABA45F-CC9F-4C16-BDC7-B32B32EF62F2}" presName="hierRoot2" presStyleCnt="0">
        <dgm:presLayoutVars>
          <dgm:hierBranch val="init"/>
        </dgm:presLayoutVars>
      </dgm:prSet>
      <dgm:spPr/>
    </dgm:pt>
    <dgm:pt modelId="{6A97D146-F6E2-4F2B-87ED-C415A5520FE7}" type="pres">
      <dgm:prSet presAssocID="{C2ABA45F-CC9F-4C16-BDC7-B32B32EF62F2}" presName="rootComposite" presStyleCnt="0"/>
      <dgm:spPr/>
    </dgm:pt>
    <dgm:pt modelId="{FB9C78C6-1ADF-4D01-B1F8-373460A5186D}" type="pres">
      <dgm:prSet presAssocID="{C2ABA45F-CC9F-4C16-BDC7-B32B32EF62F2}" presName="rootText" presStyleLbl="node3" presStyleIdx="1" presStyleCnt="3">
        <dgm:presLayoutVars>
          <dgm:chPref val="3"/>
        </dgm:presLayoutVars>
      </dgm:prSet>
      <dgm:spPr/>
      <dgm:t>
        <a:bodyPr/>
        <a:lstStyle/>
        <a:p>
          <a:endParaRPr lang="ro-RO"/>
        </a:p>
      </dgm:t>
    </dgm:pt>
    <dgm:pt modelId="{A6DF03BB-AA1D-4D13-A8B3-438DE9F78611}" type="pres">
      <dgm:prSet presAssocID="{C2ABA45F-CC9F-4C16-BDC7-B32B32EF62F2}" presName="rootConnector" presStyleLbl="node3" presStyleIdx="1" presStyleCnt="3"/>
      <dgm:spPr/>
      <dgm:t>
        <a:bodyPr/>
        <a:lstStyle/>
        <a:p>
          <a:endParaRPr lang="ro-RO"/>
        </a:p>
      </dgm:t>
    </dgm:pt>
    <dgm:pt modelId="{C22D1D66-EDAF-48F2-A24A-02814BB2D0A5}" type="pres">
      <dgm:prSet presAssocID="{C2ABA45F-CC9F-4C16-BDC7-B32B32EF62F2}" presName="hierChild4" presStyleCnt="0"/>
      <dgm:spPr/>
    </dgm:pt>
    <dgm:pt modelId="{D2D8E324-0CBF-4F61-B47D-278F7610A25F}" type="pres">
      <dgm:prSet presAssocID="{D5E17E99-A818-4147-8E27-C0EDFA5C38AA}" presName="Name37" presStyleLbl="parChTrans1D4" presStyleIdx="1" presStyleCnt="3"/>
      <dgm:spPr/>
      <dgm:t>
        <a:bodyPr/>
        <a:lstStyle/>
        <a:p>
          <a:endParaRPr lang="ro-RO"/>
        </a:p>
      </dgm:t>
    </dgm:pt>
    <dgm:pt modelId="{78C5C2E0-F570-4B51-964A-B0C2259024B7}" type="pres">
      <dgm:prSet presAssocID="{1B4971A0-9323-4CEA-90F7-823925CF5912}" presName="hierRoot2" presStyleCnt="0">
        <dgm:presLayoutVars>
          <dgm:hierBranch val="init"/>
        </dgm:presLayoutVars>
      </dgm:prSet>
      <dgm:spPr/>
    </dgm:pt>
    <dgm:pt modelId="{75A8C431-6EEF-4285-BF31-A66969A04B38}" type="pres">
      <dgm:prSet presAssocID="{1B4971A0-9323-4CEA-90F7-823925CF5912}" presName="rootComposite" presStyleCnt="0"/>
      <dgm:spPr/>
    </dgm:pt>
    <dgm:pt modelId="{B04181A7-EFFE-49DC-9DE7-D8D0FC82D250}" type="pres">
      <dgm:prSet presAssocID="{1B4971A0-9323-4CEA-90F7-823925CF5912}" presName="rootText" presStyleLbl="node4" presStyleIdx="1" presStyleCnt="2" custScaleY="133786" custLinFactNeighborY="-5982">
        <dgm:presLayoutVars>
          <dgm:chPref val="3"/>
        </dgm:presLayoutVars>
      </dgm:prSet>
      <dgm:spPr>
        <a:prstGeom prst="rect">
          <a:avLst/>
        </a:prstGeom>
      </dgm:spPr>
      <dgm:t>
        <a:bodyPr/>
        <a:lstStyle/>
        <a:p>
          <a:endParaRPr lang="ro-RO"/>
        </a:p>
      </dgm:t>
    </dgm:pt>
    <dgm:pt modelId="{7EEACAF2-F4C8-4E3F-A241-978A1A9C8C3D}" type="pres">
      <dgm:prSet presAssocID="{1B4971A0-9323-4CEA-90F7-823925CF5912}" presName="rootConnector" presStyleLbl="node4" presStyleIdx="1" presStyleCnt="2"/>
      <dgm:spPr/>
      <dgm:t>
        <a:bodyPr/>
        <a:lstStyle/>
        <a:p>
          <a:endParaRPr lang="ro-RO"/>
        </a:p>
      </dgm:t>
    </dgm:pt>
    <dgm:pt modelId="{CFE70AAD-1770-43BD-A783-9B80EF1B74B5}" type="pres">
      <dgm:prSet presAssocID="{1B4971A0-9323-4CEA-90F7-823925CF5912}" presName="hierChild4" presStyleCnt="0"/>
      <dgm:spPr/>
    </dgm:pt>
    <dgm:pt modelId="{C1072476-ECBC-4F5A-AA5B-0FC95452BD44}" type="pres">
      <dgm:prSet presAssocID="{1B4971A0-9323-4CEA-90F7-823925CF5912}" presName="hierChild5" presStyleCnt="0"/>
      <dgm:spPr/>
    </dgm:pt>
    <dgm:pt modelId="{163B0CCB-CC5C-4880-BA8B-15258BB590A9}" type="pres">
      <dgm:prSet presAssocID="{C2ABA45F-CC9F-4C16-BDC7-B32B32EF62F2}" presName="hierChild5" presStyleCnt="0"/>
      <dgm:spPr/>
    </dgm:pt>
    <dgm:pt modelId="{D0423399-8DBF-411F-8A36-D7A5E927DD3D}" type="pres">
      <dgm:prSet presAssocID="{C8686F78-0BA0-44C2-9D2D-AD81E487EED3}" presName="hierChild5" presStyleCnt="0"/>
      <dgm:spPr/>
    </dgm:pt>
    <dgm:pt modelId="{F81FC67E-33E6-4374-9A42-D161F38683DF}" type="pres">
      <dgm:prSet presAssocID="{4EBB5FCF-72DF-43D1-9C3C-1A7BA74617AA}" presName="Name37" presStyleLbl="parChTrans1D2" presStyleIdx="2" presStyleCnt="3"/>
      <dgm:spPr/>
      <dgm:t>
        <a:bodyPr/>
        <a:lstStyle/>
        <a:p>
          <a:endParaRPr lang="ro-RO"/>
        </a:p>
      </dgm:t>
    </dgm:pt>
    <dgm:pt modelId="{0B908073-032E-43EB-82B8-2E3FACE71A40}" type="pres">
      <dgm:prSet presAssocID="{06685371-E2E2-47B2-A9F9-DA5736EB7399}" presName="hierRoot2" presStyleCnt="0">
        <dgm:presLayoutVars>
          <dgm:hierBranch val="init"/>
        </dgm:presLayoutVars>
      </dgm:prSet>
      <dgm:spPr/>
    </dgm:pt>
    <dgm:pt modelId="{CF52803D-D677-4534-B8F7-967EECC018B0}" type="pres">
      <dgm:prSet presAssocID="{06685371-E2E2-47B2-A9F9-DA5736EB7399}" presName="rootComposite" presStyleCnt="0"/>
      <dgm:spPr/>
    </dgm:pt>
    <dgm:pt modelId="{1D1EBB16-C811-4CCE-BED2-FD2AF3F9EE28}" type="pres">
      <dgm:prSet presAssocID="{06685371-E2E2-47B2-A9F9-DA5736EB7399}" presName="rootText" presStyleLbl="node2" presStyleIdx="2" presStyleCnt="3" custLinFactNeighborX="3861" custLinFactNeighborY="-3309">
        <dgm:presLayoutVars>
          <dgm:chPref val="3"/>
        </dgm:presLayoutVars>
      </dgm:prSet>
      <dgm:spPr/>
      <dgm:t>
        <a:bodyPr/>
        <a:lstStyle/>
        <a:p>
          <a:endParaRPr lang="ro-RO"/>
        </a:p>
      </dgm:t>
    </dgm:pt>
    <dgm:pt modelId="{49E94131-9118-4EBD-B82E-26D251ADA578}" type="pres">
      <dgm:prSet presAssocID="{06685371-E2E2-47B2-A9F9-DA5736EB7399}" presName="rootConnector" presStyleLbl="node2" presStyleIdx="2" presStyleCnt="3"/>
      <dgm:spPr/>
      <dgm:t>
        <a:bodyPr/>
        <a:lstStyle/>
        <a:p>
          <a:endParaRPr lang="ro-RO"/>
        </a:p>
      </dgm:t>
    </dgm:pt>
    <dgm:pt modelId="{0993E53B-8A12-43CB-9330-2261F420C6CD}" type="pres">
      <dgm:prSet presAssocID="{06685371-E2E2-47B2-A9F9-DA5736EB7399}" presName="hierChild4" presStyleCnt="0"/>
      <dgm:spPr/>
    </dgm:pt>
    <dgm:pt modelId="{95317946-EE46-4A83-8C0A-10F65830E0D4}" type="pres">
      <dgm:prSet presAssocID="{C64719BD-6878-49F1-8DBA-0FFD4158B9E0}" presName="Name37" presStyleLbl="parChTrans1D3" presStyleIdx="2" presStyleCnt="3"/>
      <dgm:spPr/>
      <dgm:t>
        <a:bodyPr/>
        <a:lstStyle/>
        <a:p>
          <a:endParaRPr lang="ro-RO"/>
        </a:p>
      </dgm:t>
    </dgm:pt>
    <dgm:pt modelId="{00DEA4FE-384A-4DB8-8533-AFF99E6026A8}" type="pres">
      <dgm:prSet presAssocID="{725E4DC5-1268-42D3-B835-16F5D8424C50}" presName="hierRoot2" presStyleCnt="0">
        <dgm:presLayoutVars>
          <dgm:hierBranch val="init"/>
        </dgm:presLayoutVars>
      </dgm:prSet>
      <dgm:spPr/>
    </dgm:pt>
    <dgm:pt modelId="{BDB8DA84-A3F7-44D0-B925-19F1FE6A6BCD}" type="pres">
      <dgm:prSet presAssocID="{725E4DC5-1268-42D3-B835-16F5D8424C50}" presName="rootComposite" presStyleCnt="0"/>
      <dgm:spPr/>
    </dgm:pt>
    <dgm:pt modelId="{DB66682A-4F19-4F0E-8F3C-F21FF87F4EC0}" type="pres">
      <dgm:prSet presAssocID="{725E4DC5-1268-42D3-B835-16F5D8424C50}" presName="rootText" presStyleLbl="node3" presStyleIdx="2" presStyleCnt="3" custLinFactNeighborX="384">
        <dgm:presLayoutVars>
          <dgm:chPref val="3"/>
        </dgm:presLayoutVars>
      </dgm:prSet>
      <dgm:spPr/>
      <dgm:t>
        <a:bodyPr/>
        <a:lstStyle/>
        <a:p>
          <a:endParaRPr lang="ro-RO"/>
        </a:p>
      </dgm:t>
    </dgm:pt>
    <dgm:pt modelId="{C0B1491A-FDF5-4314-BA6F-EA51F37493FE}" type="pres">
      <dgm:prSet presAssocID="{725E4DC5-1268-42D3-B835-16F5D8424C50}" presName="rootConnector" presStyleLbl="node3" presStyleIdx="2" presStyleCnt="3"/>
      <dgm:spPr/>
      <dgm:t>
        <a:bodyPr/>
        <a:lstStyle/>
        <a:p>
          <a:endParaRPr lang="ro-RO"/>
        </a:p>
      </dgm:t>
    </dgm:pt>
    <dgm:pt modelId="{AD0C20AA-C4EA-4262-9B86-A9AF274A3089}" type="pres">
      <dgm:prSet presAssocID="{725E4DC5-1268-42D3-B835-16F5D8424C50}" presName="hierChild4" presStyleCnt="0"/>
      <dgm:spPr/>
    </dgm:pt>
    <dgm:pt modelId="{5F783233-EDD0-40A2-88A7-0BBA0A1A4B0E}" type="pres">
      <dgm:prSet presAssocID="{725E4DC5-1268-42D3-B835-16F5D8424C50}" presName="hierChild5" presStyleCnt="0"/>
      <dgm:spPr/>
    </dgm:pt>
    <dgm:pt modelId="{238A164C-B7DF-47CC-918A-B96B782DBDD0}" type="pres">
      <dgm:prSet presAssocID="{52FD2DA7-F874-402E-B074-6D5A288DBD64}" presName="Name111" presStyleLbl="parChTrans1D4" presStyleIdx="2" presStyleCnt="3"/>
      <dgm:spPr/>
      <dgm:t>
        <a:bodyPr/>
        <a:lstStyle/>
        <a:p>
          <a:endParaRPr lang="ro-RO"/>
        </a:p>
      </dgm:t>
    </dgm:pt>
    <dgm:pt modelId="{0E4417C2-35D7-4741-9BE8-367D37B801BC}" type="pres">
      <dgm:prSet presAssocID="{2340444B-4183-47D2-B16C-43A9860DB507}" presName="hierRoot3" presStyleCnt="0">
        <dgm:presLayoutVars>
          <dgm:hierBranch val="init"/>
        </dgm:presLayoutVars>
      </dgm:prSet>
      <dgm:spPr/>
    </dgm:pt>
    <dgm:pt modelId="{E3C17337-EEFB-4CF6-BE5F-F92204BE830B}" type="pres">
      <dgm:prSet presAssocID="{2340444B-4183-47D2-B16C-43A9860DB507}" presName="rootComposite3" presStyleCnt="0"/>
      <dgm:spPr/>
    </dgm:pt>
    <dgm:pt modelId="{BE3F50E6-1528-43B0-A4F9-BBE5489DD8D0}" type="pres">
      <dgm:prSet presAssocID="{2340444B-4183-47D2-B16C-43A9860DB507}" presName="rootText3" presStyleLbl="asst3" presStyleIdx="0" presStyleCnt="1" custScaleY="137976">
        <dgm:presLayoutVars>
          <dgm:chPref val="3"/>
        </dgm:presLayoutVars>
      </dgm:prSet>
      <dgm:spPr/>
      <dgm:t>
        <a:bodyPr/>
        <a:lstStyle/>
        <a:p>
          <a:endParaRPr lang="ro-RO"/>
        </a:p>
      </dgm:t>
    </dgm:pt>
    <dgm:pt modelId="{ACE6F79A-A275-4049-BCD2-F7A12D5B86A8}" type="pres">
      <dgm:prSet presAssocID="{2340444B-4183-47D2-B16C-43A9860DB507}" presName="rootConnector3" presStyleLbl="asst3" presStyleIdx="0" presStyleCnt="1"/>
      <dgm:spPr/>
      <dgm:t>
        <a:bodyPr/>
        <a:lstStyle/>
        <a:p>
          <a:endParaRPr lang="ro-RO"/>
        </a:p>
      </dgm:t>
    </dgm:pt>
    <dgm:pt modelId="{DC42C7BC-AC12-46A4-A428-04BC55361B6E}" type="pres">
      <dgm:prSet presAssocID="{2340444B-4183-47D2-B16C-43A9860DB507}" presName="hierChild6" presStyleCnt="0"/>
      <dgm:spPr/>
    </dgm:pt>
    <dgm:pt modelId="{98A29E4D-2BD2-4C83-88B9-C8AB2496C21D}" type="pres">
      <dgm:prSet presAssocID="{2340444B-4183-47D2-B16C-43A9860DB507}" presName="hierChild7" presStyleCnt="0"/>
      <dgm:spPr/>
    </dgm:pt>
    <dgm:pt modelId="{F491A445-90E5-48F4-AFEB-08F1D21297A1}" type="pres">
      <dgm:prSet presAssocID="{06685371-E2E2-47B2-A9F9-DA5736EB7399}" presName="hierChild5" presStyleCnt="0"/>
      <dgm:spPr/>
    </dgm:pt>
    <dgm:pt modelId="{0BFEF537-9363-4A61-8946-ECACF7CBA26E}" type="pres">
      <dgm:prSet presAssocID="{AA8FE239-9CD6-41C3-9FD5-24E589D9100E}" presName="hierChild3" presStyleCnt="0"/>
      <dgm:spPr/>
    </dgm:pt>
  </dgm:ptLst>
  <dgm:cxnLst>
    <dgm:cxn modelId="{2706538F-FEF3-44C1-8443-6CB8B8C1187C}" type="presOf" srcId="{C64719BD-6878-49F1-8DBA-0FFD4158B9E0}" destId="{95317946-EE46-4A83-8C0A-10F65830E0D4}" srcOrd="0" destOrd="0" presId="urn:microsoft.com/office/officeart/2005/8/layout/orgChart1"/>
    <dgm:cxn modelId="{03F3FCAB-1689-4CFC-8417-A2F114936FCB}" type="presOf" srcId="{C8686F78-0BA0-44C2-9D2D-AD81E487EED3}" destId="{9682F866-0039-43D0-8546-7CDE93B0F6A3}" srcOrd="0" destOrd="0" presId="urn:microsoft.com/office/officeart/2005/8/layout/orgChart1"/>
    <dgm:cxn modelId="{E73BB279-C098-4A98-8742-E0D58A39168E}" srcId="{0A3A4B96-54CC-4774-8FBB-8B1FA878089C}" destId="{50652E0C-C972-441B-98A7-1C237C9DA197}" srcOrd="0" destOrd="0" parTransId="{51D0F07C-FDF7-4C03-A02C-A00F38DFD0B3}" sibTransId="{B861C9FD-CC2B-4653-BB59-E32AEA3D9239}"/>
    <dgm:cxn modelId="{EC7279E8-37E5-430D-82D9-798B529B6049}" srcId="{C8686F78-0BA0-44C2-9D2D-AD81E487EED3}" destId="{C2ABA45F-CC9F-4C16-BDC7-B32B32EF62F2}" srcOrd="0" destOrd="0" parTransId="{C0A6ACEC-A5A5-4BEE-A807-5DA6CF356371}" sibTransId="{CF92B5B4-22E3-472F-9693-1274F72C8D13}"/>
    <dgm:cxn modelId="{D0813C0A-5203-4567-ADCB-A5FA65B15536}" type="presOf" srcId="{0A3A4B96-54CC-4774-8FBB-8B1FA878089C}" destId="{40D16EA0-9731-4C09-A7C0-7C23D2EC3C2B}" srcOrd="1" destOrd="0" presId="urn:microsoft.com/office/officeart/2005/8/layout/orgChart1"/>
    <dgm:cxn modelId="{382AFFA8-A53C-4265-89F8-1FF3009C1145}" type="presOf" srcId="{2340444B-4183-47D2-B16C-43A9860DB507}" destId="{ACE6F79A-A275-4049-BCD2-F7A12D5B86A8}" srcOrd="1" destOrd="0" presId="urn:microsoft.com/office/officeart/2005/8/layout/orgChart1"/>
    <dgm:cxn modelId="{A5A22E7E-686C-42FD-9D15-9221332D5C08}" type="presOf" srcId="{29F8F744-B635-4EBB-A8D1-35372186811D}" destId="{3F461CBF-D3A9-4552-9162-62D6FA1EDCC1}" srcOrd="0" destOrd="0" presId="urn:microsoft.com/office/officeart/2005/8/layout/orgChart1"/>
    <dgm:cxn modelId="{C5C004D8-85FA-4990-8BE5-277000C7A616}" type="presOf" srcId="{FC7C8A54-58DB-4625-B512-47027C74D10C}" destId="{DF7FA87D-2F1B-472B-94E6-F66B3024DA3B}" srcOrd="0" destOrd="0" presId="urn:microsoft.com/office/officeart/2005/8/layout/orgChart1"/>
    <dgm:cxn modelId="{8C2922CC-9DD3-42DB-93F0-246373AC9251}" type="presOf" srcId="{52FD2DA7-F874-402E-B074-6D5A288DBD64}" destId="{238A164C-B7DF-47CC-918A-B96B782DBDD0}" srcOrd="0" destOrd="0" presId="urn:microsoft.com/office/officeart/2005/8/layout/orgChart1"/>
    <dgm:cxn modelId="{9F4E133E-8C74-4E1D-BDEB-E084AB6799C2}" type="presOf" srcId="{C2ABA45F-CC9F-4C16-BDC7-B32B32EF62F2}" destId="{FB9C78C6-1ADF-4D01-B1F8-373460A5186D}" srcOrd="0" destOrd="0" presId="urn:microsoft.com/office/officeart/2005/8/layout/orgChart1"/>
    <dgm:cxn modelId="{05877B61-104A-4D55-AEBD-40BB68D50FF1}" srcId="{38A3AD66-2E47-44F2-A52D-EE70BDA23A6A}" destId="{AA8FE239-9CD6-41C3-9FD5-24E589D9100E}" srcOrd="0" destOrd="0" parTransId="{64615162-0C5D-4691-A340-3D934BBA59C6}" sibTransId="{165B4877-0032-4615-A2CF-9A22DC0B5457}"/>
    <dgm:cxn modelId="{636D9A95-5771-4963-BFDA-E6B2ABEFFACD}" type="presOf" srcId="{50652E0C-C972-441B-98A7-1C237C9DA197}" destId="{3486752D-CA2C-4140-BF10-1740D0E97E24}" srcOrd="1" destOrd="0" presId="urn:microsoft.com/office/officeart/2005/8/layout/orgChart1"/>
    <dgm:cxn modelId="{FFCDD731-76E3-4FDF-B62F-E1E27F7712A4}" srcId="{06685371-E2E2-47B2-A9F9-DA5736EB7399}" destId="{725E4DC5-1268-42D3-B835-16F5D8424C50}" srcOrd="0" destOrd="0" parTransId="{C64719BD-6878-49F1-8DBA-0FFD4158B9E0}" sibTransId="{35C80484-3A4A-45EF-8318-5B83280AC425}"/>
    <dgm:cxn modelId="{7CA656F4-0BF2-4DCB-883F-9A992509793C}" type="presOf" srcId="{D5E17E99-A818-4147-8E27-C0EDFA5C38AA}" destId="{D2D8E324-0CBF-4F61-B47D-278F7610A25F}" srcOrd="0" destOrd="0" presId="urn:microsoft.com/office/officeart/2005/8/layout/orgChart1"/>
    <dgm:cxn modelId="{3A520406-E52D-49C8-8C2B-D44B0C6F81EB}" srcId="{AA8FE239-9CD6-41C3-9FD5-24E589D9100E}" destId="{29F8F744-B635-4EBB-A8D1-35372186811D}" srcOrd="0" destOrd="0" parTransId="{E73A3702-019C-4637-8EF1-4D5734CC834B}" sibTransId="{909B434C-BE30-418C-992D-86BDAAAA9CBE}"/>
    <dgm:cxn modelId="{E30D2880-2955-45B9-A23C-36152D978A59}" type="presOf" srcId="{38A3AD66-2E47-44F2-A52D-EE70BDA23A6A}" destId="{FBE0CF34-DAA3-4AAF-9774-7D02C5101284}" srcOrd="0" destOrd="0" presId="urn:microsoft.com/office/officeart/2005/8/layout/orgChart1"/>
    <dgm:cxn modelId="{6ADA20A7-FEE7-4D99-847C-C25692E20282}" type="presOf" srcId="{78864274-2A49-49C0-933B-FCA965635499}" destId="{59E24707-2EF9-4819-9CA2-39550F417733}" srcOrd="0" destOrd="0" presId="urn:microsoft.com/office/officeart/2005/8/layout/orgChart1"/>
    <dgm:cxn modelId="{4F3A559C-C7C6-4E5C-8481-CD43615E6497}" type="presOf" srcId="{1B4971A0-9323-4CEA-90F7-823925CF5912}" destId="{B04181A7-EFFE-49DC-9DE7-D8D0FC82D250}" srcOrd="0" destOrd="0" presId="urn:microsoft.com/office/officeart/2005/8/layout/orgChart1"/>
    <dgm:cxn modelId="{E638DD53-1423-406D-A3C1-6C115AC28C2A}" type="presOf" srcId="{50652E0C-C972-441B-98A7-1C237C9DA197}" destId="{1097EE82-1C57-4A22-9610-FF33846CAEDB}" srcOrd="0" destOrd="0" presId="urn:microsoft.com/office/officeart/2005/8/layout/orgChart1"/>
    <dgm:cxn modelId="{DAF27C8D-B972-489E-8096-0C2B16BEF0EE}" type="presOf" srcId="{2340444B-4183-47D2-B16C-43A9860DB507}" destId="{BE3F50E6-1528-43B0-A4F9-BBE5489DD8D0}" srcOrd="0" destOrd="0" presId="urn:microsoft.com/office/officeart/2005/8/layout/orgChart1"/>
    <dgm:cxn modelId="{327A0D9C-6BAB-41CE-BDA2-88F1D04D79D8}" srcId="{AA8FE239-9CD6-41C3-9FD5-24E589D9100E}" destId="{C8686F78-0BA0-44C2-9D2D-AD81E487EED3}" srcOrd="1" destOrd="0" parTransId="{FC7C8A54-58DB-4625-B512-47027C74D10C}" sibTransId="{50347A5A-5BFA-4546-A3AD-A2D9AE1BF515}"/>
    <dgm:cxn modelId="{DB40BDD7-F63D-4297-8159-7CAB96C85BA1}" type="presOf" srcId="{C0A6ACEC-A5A5-4BEE-A807-5DA6CF356371}" destId="{FAB1CB2B-582E-4A90-B210-6300462016FC}" srcOrd="0" destOrd="0" presId="urn:microsoft.com/office/officeart/2005/8/layout/orgChart1"/>
    <dgm:cxn modelId="{7907AE74-FC86-4F2A-B0C3-002CEC74D984}" type="presOf" srcId="{725E4DC5-1268-42D3-B835-16F5D8424C50}" destId="{C0B1491A-FDF5-4314-BA6F-EA51F37493FE}" srcOrd="1" destOrd="0" presId="urn:microsoft.com/office/officeart/2005/8/layout/orgChart1"/>
    <dgm:cxn modelId="{8315D6A0-7BD4-484D-A363-299B9CE82673}" type="presOf" srcId="{0A3A4B96-54CC-4774-8FBB-8B1FA878089C}" destId="{F5204D87-BAC6-4C9D-9CD3-C31C38A7502E}" srcOrd="0" destOrd="0" presId="urn:microsoft.com/office/officeart/2005/8/layout/orgChart1"/>
    <dgm:cxn modelId="{89FB4103-6624-4572-AFFB-348388CC2202}" srcId="{C2ABA45F-CC9F-4C16-BDC7-B32B32EF62F2}" destId="{1B4971A0-9323-4CEA-90F7-823925CF5912}" srcOrd="0" destOrd="0" parTransId="{D5E17E99-A818-4147-8E27-C0EDFA5C38AA}" sibTransId="{7F8A7B56-4F46-476F-8E25-6E3EBD2C5508}"/>
    <dgm:cxn modelId="{814E9FBF-B406-4F55-83F7-DBD9F4262303}" type="presOf" srcId="{E73A3702-019C-4637-8EF1-4D5734CC834B}" destId="{BACB73FB-D65A-466C-B018-D5183B9DEDBA}" srcOrd="0" destOrd="0" presId="urn:microsoft.com/office/officeart/2005/8/layout/orgChart1"/>
    <dgm:cxn modelId="{77C02C30-D6B4-4AFC-A49B-235AC9D225F4}" type="presOf" srcId="{725E4DC5-1268-42D3-B835-16F5D8424C50}" destId="{DB66682A-4F19-4F0E-8F3C-F21FF87F4EC0}" srcOrd="0" destOrd="0" presId="urn:microsoft.com/office/officeart/2005/8/layout/orgChart1"/>
    <dgm:cxn modelId="{A4D4610F-CD4C-46DC-9B5D-B9A203CAC888}" srcId="{725E4DC5-1268-42D3-B835-16F5D8424C50}" destId="{2340444B-4183-47D2-B16C-43A9860DB507}" srcOrd="0" destOrd="0" parTransId="{52FD2DA7-F874-402E-B074-6D5A288DBD64}" sibTransId="{E0C85796-65B5-403C-866C-945C7A0D7E93}"/>
    <dgm:cxn modelId="{8A383431-729B-40BD-A24D-B89A1472D9C7}" srcId="{29F8F744-B635-4EBB-A8D1-35372186811D}" destId="{0A3A4B96-54CC-4774-8FBB-8B1FA878089C}" srcOrd="0" destOrd="0" parTransId="{78864274-2A49-49C0-933B-FCA965635499}" sibTransId="{49A26618-9FB8-49D5-9AB3-9F9CD0DB48F1}"/>
    <dgm:cxn modelId="{B8CDA58C-A523-4CA6-8865-B4D7C0854222}" type="presOf" srcId="{C8686F78-0BA0-44C2-9D2D-AD81E487EED3}" destId="{381EC2E3-B7A4-44F7-9B34-201846D88F21}" srcOrd="1" destOrd="0" presId="urn:microsoft.com/office/officeart/2005/8/layout/orgChart1"/>
    <dgm:cxn modelId="{0A42FF06-2B62-4913-B62D-7E099462FE52}" type="presOf" srcId="{AA8FE239-9CD6-41C3-9FD5-24E589D9100E}" destId="{454196EA-ABB9-4A92-A473-65394E81BF23}" srcOrd="0" destOrd="0" presId="urn:microsoft.com/office/officeart/2005/8/layout/orgChart1"/>
    <dgm:cxn modelId="{6A13580F-25D2-4B04-BA3F-915E08CB341B}" type="presOf" srcId="{AA8FE239-9CD6-41C3-9FD5-24E589D9100E}" destId="{E1A8E301-0A6D-41C0-A411-9EDB9575F3D7}" srcOrd="1" destOrd="0" presId="urn:microsoft.com/office/officeart/2005/8/layout/orgChart1"/>
    <dgm:cxn modelId="{8E4E44A9-CAEB-4EAA-B62C-C6F710F5E8E2}" type="presOf" srcId="{1B4971A0-9323-4CEA-90F7-823925CF5912}" destId="{7EEACAF2-F4C8-4E3F-A241-978A1A9C8C3D}" srcOrd="1" destOrd="0" presId="urn:microsoft.com/office/officeart/2005/8/layout/orgChart1"/>
    <dgm:cxn modelId="{4C8C51A9-47B8-4020-B88B-00FC313846C1}" type="presOf" srcId="{51D0F07C-FDF7-4C03-A02C-A00F38DFD0B3}" destId="{36561702-7109-43D7-B095-8593C5A08F74}" srcOrd="0" destOrd="0" presId="urn:microsoft.com/office/officeart/2005/8/layout/orgChart1"/>
    <dgm:cxn modelId="{3997384A-A29F-4324-94DD-07FA801BDAB7}" type="presOf" srcId="{4EBB5FCF-72DF-43D1-9C3C-1A7BA74617AA}" destId="{F81FC67E-33E6-4374-9A42-D161F38683DF}" srcOrd="0" destOrd="0" presId="urn:microsoft.com/office/officeart/2005/8/layout/orgChart1"/>
    <dgm:cxn modelId="{2B8F7563-4F29-46BF-9C44-677E5CC73C2E}" type="presOf" srcId="{06685371-E2E2-47B2-A9F9-DA5736EB7399}" destId="{49E94131-9118-4EBD-B82E-26D251ADA578}" srcOrd="1" destOrd="0" presId="urn:microsoft.com/office/officeart/2005/8/layout/orgChart1"/>
    <dgm:cxn modelId="{21A22705-0364-438F-90BE-7867532A25B6}" srcId="{AA8FE239-9CD6-41C3-9FD5-24E589D9100E}" destId="{06685371-E2E2-47B2-A9F9-DA5736EB7399}" srcOrd="2" destOrd="0" parTransId="{4EBB5FCF-72DF-43D1-9C3C-1A7BA74617AA}" sibTransId="{6E0968AB-0BBE-4F3E-8D1B-B529A0595E89}"/>
    <dgm:cxn modelId="{E1C128FD-8622-4CBC-BDFD-C6A43B9EBDB1}" type="presOf" srcId="{29F8F744-B635-4EBB-A8D1-35372186811D}" destId="{35096650-8991-4131-A93F-9C75121B0900}" srcOrd="1" destOrd="0" presId="urn:microsoft.com/office/officeart/2005/8/layout/orgChart1"/>
    <dgm:cxn modelId="{30672D72-0C0A-4597-A1BB-FB9312670C90}" type="presOf" srcId="{C2ABA45F-CC9F-4C16-BDC7-B32B32EF62F2}" destId="{A6DF03BB-AA1D-4D13-A8B3-438DE9F78611}" srcOrd="1" destOrd="0" presId="urn:microsoft.com/office/officeart/2005/8/layout/orgChart1"/>
    <dgm:cxn modelId="{B6C6B5AE-9D15-4C27-9BEE-C84FEA8167E7}" type="presOf" srcId="{06685371-E2E2-47B2-A9F9-DA5736EB7399}" destId="{1D1EBB16-C811-4CCE-BED2-FD2AF3F9EE28}" srcOrd="0" destOrd="0" presId="urn:microsoft.com/office/officeart/2005/8/layout/orgChart1"/>
    <dgm:cxn modelId="{02CA9291-6A46-4777-94DB-605DDBAD65A7}" type="presParOf" srcId="{FBE0CF34-DAA3-4AAF-9774-7D02C5101284}" destId="{AD926122-3D63-4AD7-8977-F3EB5EE9435E}" srcOrd="0" destOrd="0" presId="urn:microsoft.com/office/officeart/2005/8/layout/orgChart1"/>
    <dgm:cxn modelId="{CE6D0860-AD52-4A1E-846F-6300F6A852DC}" type="presParOf" srcId="{AD926122-3D63-4AD7-8977-F3EB5EE9435E}" destId="{130936A9-822D-4E2F-B5FB-58E5268F109B}" srcOrd="0" destOrd="0" presId="urn:microsoft.com/office/officeart/2005/8/layout/orgChart1"/>
    <dgm:cxn modelId="{C9132214-6AA8-4561-A82A-870939B923DF}" type="presParOf" srcId="{130936A9-822D-4E2F-B5FB-58E5268F109B}" destId="{454196EA-ABB9-4A92-A473-65394E81BF23}" srcOrd="0" destOrd="0" presId="urn:microsoft.com/office/officeart/2005/8/layout/orgChart1"/>
    <dgm:cxn modelId="{9A81D85B-019C-4B3B-A40E-11C38CBCEFD5}" type="presParOf" srcId="{130936A9-822D-4E2F-B5FB-58E5268F109B}" destId="{E1A8E301-0A6D-41C0-A411-9EDB9575F3D7}" srcOrd="1" destOrd="0" presId="urn:microsoft.com/office/officeart/2005/8/layout/orgChart1"/>
    <dgm:cxn modelId="{12556477-4A74-4BB1-9B07-94ABF8AA56FF}" type="presParOf" srcId="{AD926122-3D63-4AD7-8977-F3EB5EE9435E}" destId="{596EE06A-02F4-4639-B667-3218D7F68421}" srcOrd="1" destOrd="0" presId="urn:microsoft.com/office/officeart/2005/8/layout/orgChart1"/>
    <dgm:cxn modelId="{35E89401-B5BB-406C-8B8E-2A6984ABC771}" type="presParOf" srcId="{596EE06A-02F4-4639-B667-3218D7F68421}" destId="{BACB73FB-D65A-466C-B018-D5183B9DEDBA}" srcOrd="0" destOrd="0" presId="urn:microsoft.com/office/officeart/2005/8/layout/orgChart1"/>
    <dgm:cxn modelId="{952F62CC-BCA4-4981-A9AC-03AF5053EEC0}" type="presParOf" srcId="{596EE06A-02F4-4639-B667-3218D7F68421}" destId="{217B25BC-DDEC-4371-A43D-3EB46DA7E35C}" srcOrd="1" destOrd="0" presId="urn:microsoft.com/office/officeart/2005/8/layout/orgChart1"/>
    <dgm:cxn modelId="{56BD9BDB-85E9-446A-A1B5-7E2ADC9A8BB9}" type="presParOf" srcId="{217B25BC-DDEC-4371-A43D-3EB46DA7E35C}" destId="{81292858-5A1C-4533-A34C-BEBA7E088199}" srcOrd="0" destOrd="0" presId="urn:microsoft.com/office/officeart/2005/8/layout/orgChart1"/>
    <dgm:cxn modelId="{BBF72354-284B-4216-9815-9118E85D9B8B}" type="presParOf" srcId="{81292858-5A1C-4533-A34C-BEBA7E088199}" destId="{3F461CBF-D3A9-4552-9162-62D6FA1EDCC1}" srcOrd="0" destOrd="0" presId="urn:microsoft.com/office/officeart/2005/8/layout/orgChart1"/>
    <dgm:cxn modelId="{9C16B7AF-6FE7-4AA2-BD32-5321D954B25E}" type="presParOf" srcId="{81292858-5A1C-4533-A34C-BEBA7E088199}" destId="{35096650-8991-4131-A93F-9C75121B0900}" srcOrd="1" destOrd="0" presId="urn:microsoft.com/office/officeart/2005/8/layout/orgChart1"/>
    <dgm:cxn modelId="{07E10769-E873-44BF-9483-C2D74E758420}" type="presParOf" srcId="{217B25BC-DDEC-4371-A43D-3EB46DA7E35C}" destId="{06065EA0-3B18-4398-B77A-A79ABC262F96}" srcOrd="1" destOrd="0" presId="urn:microsoft.com/office/officeart/2005/8/layout/orgChart1"/>
    <dgm:cxn modelId="{7B3194CD-4DEC-43B1-BA9C-BF410D576C62}" type="presParOf" srcId="{06065EA0-3B18-4398-B77A-A79ABC262F96}" destId="{59E24707-2EF9-4819-9CA2-39550F417733}" srcOrd="0" destOrd="0" presId="urn:microsoft.com/office/officeart/2005/8/layout/orgChart1"/>
    <dgm:cxn modelId="{9C47CF28-2F0F-46E7-A128-922900F619B6}" type="presParOf" srcId="{06065EA0-3B18-4398-B77A-A79ABC262F96}" destId="{D1D7FFD0-C760-40D6-93B0-E128C9184DF6}" srcOrd="1" destOrd="0" presId="urn:microsoft.com/office/officeart/2005/8/layout/orgChart1"/>
    <dgm:cxn modelId="{41E4DCDF-894A-4125-B30D-3F0880F26722}" type="presParOf" srcId="{D1D7FFD0-C760-40D6-93B0-E128C9184DF6}" destId="{48D13743-A572-433D-8EA7-B3C7AA93BBEA}" srcOrd="0" destOrd="0" presId="urn:microsoft.com/office/officeart/2005/8/layout/orgChart1"/>
    <dgm:cxn modelId="{B5F8EBB5-338A-4B51-81F2-420BDDB8AD0C}" type="presParOf" srcId="{48D13743-A572-433D-8EA7-B3C7AA93BBEA}" destId="{F5204D87-BAC6-4C9D-9CD3-C31C38A7502E}" srcOrd="0" destOrd="0" presId="urn:microsoft.com/office/officeart/2005/8/layout/orgChart1"/>
    <dgm:cxn modelId="{CCA79CE6-D18E-4E6D-9CB1-49E1DB7F205D}" type="presParOf" srcId="{48D13743-A572-433D-8EA7-B3C7AA93BBEA}" destId="{40D16EA0-9731-4C09-A7C0-7C23D2EC3C2B}" srcOrd="1" destOrd="0" presId="urn:microsoft.com/office/officeart/2005/8/layout/orgChart1"/>
    <dgm:cxn modelId="{6D9529C8-A738-45F6-89BA-8C7814B8F5DC}" type="presParOf" srcId="{D1D7FFD0-C760-40D6-93B0-E128C9184DF6}" destId="{A064B114-FFB7-4E5D-8CF3-6F572DF440EF}" srcOrd="1" destOrd="0" presId="urn:microsoft.com/office/officeart/2005/8/layout/orgChart1"/>
    <dgm:cxn modelId="{76BE8854-9485-46D6-BE5F-BBFADB792371}" type="presParOf" srcId="{A064B114-FFB7-4E5D-8CF3-6F572DF440EF}" destId="{36561702-7109-43D7-B095-8593C5A08F74}" srcOrd="0" destOrd="0" presId="urn:microsoft.com/office/officeart/2005/8/layout/orgChart1"/>
    <dgm:cxn modelId="{C6DD3372-206C-48E9-BB0C-F41B44099655}" type="presParOf" srcId="{A064B114-FFB7-4E5D-8CF3-6F572DF440EF}" destId="{A2268572-25BC-41C3-8F2F-4494858293F9}" srcOrd="1" destOrd="0" presId="urn:microsoft.com/office/officeart/2005/8/layout/orgChart1"/>
    <dgm:cxn modelId="{F1029187-73FA-4462-9F31-54B46DF580B4}" type="presParOf" srcId="{A2268572-25BC-41C3-8F2F-4494858293F9}" destId="{FF03E020-A6C2-43CC-B8D3-1486972D998B}" srcOrd="0" destOrd="0" presId="urn:microsoft.com/office/officeart/2005/8/layout/orgChart1"/>
    <dgm:cxn modelId="{4CDCFF6B-352E-4D0F-A99D-890174920C7E}" type="presParOf" srcId="{FF03E020-A6C2-43CC-B8D3-1486972D998B}" destId="{1097EE82-1C57-4A22-9610-FF33846CAEDB}" srcOrd="0" destOrd="0" presId="urn:microsoft.com/office/officeart/2005/8/layout/orgChart1"/>
    <dgm:cxn modelId="{D101C6FD-44D8-4A2E-BFBB-9DD3ABC2E808}" type="presParOf" srcId="{FF03E020-A6C2-43CC-B8D3-1486972D998B}" destId="{3486752D-CA2C-4140-BF10-1740D0E97E24}" srcOrd="1" destOrd="0" presId="urn:microsoft.com/office/officeart/2005/8/layout/orgChart1"/>
    <dgm:cxn modelId="{197C4D42-BC02-4987-B40A-7565604E3B42}" type="presParOf" srcId="{A2268572-25BC-41C3-8F2F-4494858293F9}" destId="{46C76C56-DAE9-41F1-B42E-6AF4699195D5}" srcOrd="1" destOrd="0" presId="urn:microsoft.com/office/officeart/2005/8/layout/orgChart1"/>
    <dgm:cxn modelId="{FA91B67B-81B3-4C69-BDE1-CF4BBE99A475}" type="presParOf" srcId="{A2268572-25BC-41C3-8F2F-4494858293F9}" destId="{3C34B9B4-09C7-4005-9249-3D800BE60D3C}" srcOrd="2" destOrd="0" presId="urn:microsoft.com/office/officeart/2005/8/layout/orgChart1"/>
    <dgm:cxn modelId="{536ADE11-5042-48DC-9A2E-F5682405CCAD}" type="presParOf" srcId="{D1D7FFD0-C760-40D6-93B0-E128C9184DF6}" destId="{5A6AEB44-51F9-4E98-AC4E-3D065BDF46EA}" srcOrd="2" destOrd="0" presId="urn:microsoft.com/office/officeart/2005/8/layout/orgChart1"/>
    <dgm:cxn modelId="{156FC2FC-FC36-4336-A90F-D04DF62F553A}" type="presParOf" srcId="{217B25BC-DDEC-4371-A43D-3EB46DA7E35C}" destId="{77FAF269-4642-41B7-8801-4B1C7CD5E040}" srcOrd="2" destOrd="0" presId="urn:microsoft.com/office/officeart/2005/8/layout/orgChart1"/>
    <dgm:cxn modelId="{52B9675B-D62B-48D5-BC66-77B0F6C8402B}" type="presParOf" srcId="{596EE06A-02F4-4639-B667-3218D7F68421}" destId="{DF7FA87D-2F1B-472B-94E6-F66B3024DA3B}" srcOrd="2" destOrd="0" presId="urn:microsoft.com/office/officeart/2005/8/layout/orgChart1"/>
    <dgm:cxn modelId="{D96557F3-7919-40B0-AE49-E3E7CDDB155F}" type="presParOf" srcId="{596EE06A-02F4-4639-B667-3218D7F68421}" destId="{8142DECA-A142-4256-B3DC-FED3A12A0765}" srcOrd="3" destOrd="0" presId="urn:microsoft.com/office/officeart/2005/8/layout/orgChart1"/>
    <dgm:cxn modelId="{8FCCEB3F-1C34-4CE5-AFAB-E5ACEDF50BD0}" type="presParOf" srcId="{8142DECA-A142-4256-B3DC-FED3A12A0765}" destId="{0C0A7A5B-209B-426A-B90F-C67FE2D8F65D}" srcOrd="0" destOrd="0" presId="urn:microsoft.com/office/officeart/2005/8/layout/orgChart1"/>
    <dgm:cxn modelId="{4385EDB0-A84F-4117-BE59-49C9432AF1A1}" type="presParOf" srcId="{0C0A7A5B-209B-426A-B90F-C67FE2D8F65D}" destId="{9682F866-0039-43D0-8546-7CDE93B0F6A3}" srcOrd="0" destOrd="0" presId="urn:microsoft.com/office/officeart/2005/8/layout/orgChart1"/>
    <dgm:cxn modelId="{5BDCFEEF-5A2C-4CBB-80A6-B1BCC958245D}" type="presParOf" srcId="{0C0A7A5B-209B-426A-B90F-C67FE2D8F65D}" destId="{381EC2E3-B7A4-44F7-9B34-201846D88F21}" srcOrd="1" destOrd="0" presId="urn:microsoft.com/office/officeart/2005/8/layout/orgChart1"/>
    <dgm:cxn modelId="{F8A86CA8-BD18-45E3-8EE7-597F7FA4D9CA}" type="presParOf" srcId="{8142DECA-A142-4256-B3DC-FED3A12A0765}" destId="{189A61E3-07FE-4F52-95CC-C8200CCA73BA}" srcOrd="1" destOrd="0" presId="urn:microsoft.com/office/officeart/2005/8/layout/orgChart1"/>
    <dgm:cxn modelId="{34365B4C-4C30-47F0-B24C-97AB5EC5E8F2}" type="presParOf" srcId="{189A61E3-07FE-4F52-95CC-C8200CCA73BA}" destId="{FAB1CB2B-582E-4A90-B210-6300462016FC}" srcOrd="0" destOrd="0" presId="urn:microsoft.com/office/officeart/2005/8/layout/orgChart1"/>
    <dgm:cxn modelId="{B043AEF6-23A7-4419-A02F-8DDF10D2977A}" type="presParOf" srcId="{189A61E3-07FE-4F52-95CC-C8200CCA73BA}" destId="{6E6F8FAE-FB3D-4177-99E9-755FFD1BE148}" srcOrd="1" destOrd="0" presId="urn:microsoft.com/office/officeart/2005/8/layout/orgChart1"/>
    <dgm:cxn modelId="{5D642565-2F0F-4436-98D9-26E38D2C8B24}" type="presParOf" srcId="{6E6F8FAE-FB3D-4177-99E9-755FFD1BE148}" destId="{6A97D146-F6E2-4F2B-87ED-C415A5520FE7}" srcOrd="0" destOrd="0" presId="urn:microsoft.com/office/officeart/2005/8/layout/orgChart1"/>
    <dgm:cxn modelId="{643DFD70-CBAA-4B21-BBDB-2B67C320F9F0}" type="presParOf" srcId="{6A97D146-F6E2-4F2B-87ED-C415A5520FE7}" destId="{FB9C78C6-1ADF-4D01-B1F8-373460A5186D}" srcOrd="0" destOrd="0" presId="urn:microsoft.com/office/officeart/2005/8/layout/orgChart1"/>
    <dgm:cxn modelId="{1F4FB109-1F4E-4C2D-BD3D-F7DFCB6E46E6}" type="presParOf" srcId="{6A97D146-F6E2-4F2B-87ED-C415A5520FE7}" destId="{A6DF03BB-AA1D-4D13-A8B3-438DE9F78611}" srcOrd="1" destOrd="0" presId="urn:microsoft.com/office/officeart/2005/8/layout/orgChart1"/>
    <dgm:cxn modelId="{13BB160E-EFCA-41F0-91EA-7A37FDA563E0}" type="presParOf" srcId="{6E6F8FAE-FB3D-4177-99E9-755FFD1BE148}" destId="{C22D1D66-EDAF-48F2-A24A-02814BB2D0A5}" srcOrd="1" destOrd="0" presId="urn:microsoft.com/office/officeart/2005/8/layout/orgChart1"/>
    <dgm:cxn modelId="{CA43F2B1-CDD3-4EAB-ACAC-978BB5E8E5E7}" type="presParOf" srcId="{C22D1D66-EDAF-48F2-A24A-02814BB2D0A5}" destId="{D2D8E324-0CBF-4F61-B47D-278F7610A25F}" srcOrd="0" destOrd="0" presId="urn:microsoft.com/office/officeart/2005/8/layout/orgChart1"/>
    <dgm:cxn modelId="{B190E79E-290B-419E-BB68-CBD3662F6731}" type="presParOf" srcId="{C22D1D66-EDAF-48F2-A24A-02814BB2D0A5}" destId="{78C5C2E0-F570-4B51-964A-B0C2259024B7}" srcOrd="1" destOrd="0" presId="urn:microsoft.com/office/officeart/2005/8/layout/orgChart1"/>
    <dgm:cxn modelId="{6E0AF89B-E48D-453B-AEAE-3D872C1812D9}" type="presParOf" srcId="{78C5C2E0-F570-4B51-964A-B0C2259024B7}" destId="{75A8C431-6EEF-4285-BF31-A66969A04B38}" srcOrd="0" destOrd="0" presId="urn:microsoft.com/office/officeart/2005/8/layout/orgChart1"/>
    <dgm:cxn modelId="{1B19036E-93F6-428F-A3E7-5A2D21BEBEE0}" type="presParOf" srcId="{75A8C431-6EEF-4285-BF31-A66969A04B38}" destId="{B04181A7-EFFE-49DC-9DE7-D8D0FC82D250}" srcOrd="0" destOrd="0" presId="urn:microsoft.com/office/officeart/2005/8/layout/orgChart1"/>
    <dgm:cxn modelId="{B8D5327D-8FC1-4263-ADB1-7A1F65A62831}" type="presParOf" srcId="{75A8C431-6EEF-4285-BF31-A66969A04B38}" destId="{7EEACAF2-F4C8-4E3F-A241-978A1A9C8C3D}" srcOrd="1" destOrd="0" presId="urn:microsoft.com/office/officeart/2005/8/layout/orgChart1"/>
    <dgm:cxn modelId="{89BE87A0-1C36-4BBE-9251-44B043D0B0C9}" type="presParOf" srcId="{78C5C2E0-F570-4B51-964A-B0C2259024B7}" destId="{CFE70AAD-1770-43BD-A783-9B80EF1B74B5}" srcOrd="1" destOrd="0" presId="urn:microsoft.com/office/officeart/2005/8/layout/orgChart1"/>
    <dgm:cxn modelId="{86C7C0ED-C522-4E29-9C36-9130D2C3BA53}" type="presParOf" srcId="{78C5C2E0-F570-4B51-964A-B0C2259024B7}" destId="{C1072476-ECBC-4F5A-AA5B-0FC95452BD44}" srcOrd="2" destOrd="0" presId="urn:microsoft.com/office/officeart/2005/8/layout/orgChart1"/>
    <dgm:cxn modelId="{9F4227EE-51C9-41FE-92EC-B09AE5983536}" type="presParOf" srcId="{6E6F8FAE-FB3D-4177-99E9-755FFD1BE148}" destId="{163B0CCB-CC5C-4880-BA8B-15258BB590A9}" srcOrd="2" destOrd="0" presId="urn:microsoft.com/office/officeart/2005/8/layout/orgChart1"/>
    <dgm:cxn modelId="{7ABCFAFF-8F50-487D-8CBF-62F927FA1381}" type="presParOf" srcId="{8142DECA-A142-4256-B3DC-FED3A12A0765}" destId="{D0423399-8DBF-411F-8A36-D7A5E927DD3D}" srcOrd="2" destOrd="0" presId="urn:microsoft.com/office/officeart/2005/8/layout/orgChart1"/>
    <dgm:cxn modelId="{65AFFE6F-CC35-468A-98C8-E95776216541}" type="presParOf" srcId="{596EE06A-02F4-4639-B667-3218D7F68421}" destId="{F81FC67E-33E6-4374-9A42-D161F38683DF}" srcOrd="4" destOrd="0" presId="urn:microsoft.com/office/officeart/2005/8/layout/orgChart1"/>
    <dgm:cxn modelId="{FA916F73-F1E5-4961-93BC-0C7B53151BA5}" type="presParOf" srcId="{596EE06A-02F4-4639-B667-3218D7F68421}" destId="{0B908073-032E-43EB-82B8-2E3FACE71A40}" srcOrd="5" destOrd="0" presId="urn:microsoft.com/office/officeart/2005/8/layout/orgChart1"/>
    <dgm:cxn modelId="{3B6D34B3-DEAB-4454-922D-313CC43151F7}" type="presParOf" srcId="{0B908073-032E-43EB-82B8-2E3FACE71A40}" destId="{CF52803D-D677-4534-B8F7-967EECC018B0}" srcOrd="0" destOrd="0" presId="urn:microsoft.com/office/officeart/2005/8/layout/orgChart1"/>
    <dgm:cxn modelId="{94B9724C-E74A-48D8-BA0A-FC68FD595217}" type="presParOf" srcId="{CF52803D-D677-4534-B8F7-967EECC018B0}" destId="{1D1EBB16-C811-4CCE-BED2-FD2AF3F9EE28}" srcOrd="0" destOrd="0" presId="urn:microsoft.com/office/officeart/2005/8/layout/orgChart1"/>
    <dgm:cxn modelId="{6A525E08-8C9D-4807-981C-46D3DB5368E3}" type="presParOf" srcId="{CF52803D-D677-4534-B8F7-967EECC018B0}" destId="{49E94131-9118-4EBD-B82E-26D251ADA578}" srcOrd="1" destOrd="0" presId="urn:microsoft.com/office/officeart/2005/8/layout/orgChart1"/>
    <dgm:cxn modelId="{B692ED1B-4835-4D83-B718-B37498F99AB0}" type="presParOf" srcId="{0B908073-032E-43EB-82B8-2E3FACE71A40}" destId="{0993E53B-8A12-43CB-9330-2261F420C6CD}" srcOrd="1" destOrd="0" presId="urn:microsoft.com/office/officeart/2005/8/layout/orgChart1"/>
    <dgm:cxn modelId="{F73DE1A7-1E8D-4E44-8F8D-9113EE74EC9F}" type="presParOf" srcId="{0993E53B-8A12-43CB-9330-2261F420C6CD}" destId="{95317946-EE46-4A83-8C0A-10F65830E0D4}" srcOrd="0" destOrd="0" presId="urn:microsoft.com/office/officeart/2005/8/layout/orgChart1"/>
    <dgm:cxn modelId="{C4FEB115-AE04-42E7-A114-4B216AB0B273}" type="presParOf" srcId="{0993E53B-8A12-43CB-9330-2261F420C6CD}" destId="{00DEA4FE-384A-4DB8-8533-AFF99E6026A8}" srcOrd="1" destOrd="0" presId="urn:microsoft.com/office/officeart/2005/8/layout/orgChart1"/>
    <dgm:cxn modelId="{4817FD60-233B-4272-8F07-A09639B653A7}" type="presParOf" srcId="{00DEA4FE-384A-4DB8-8533-AFF99E6026A8}" destId="{BDB8DA84-A3F7-44D0-B925-19F1FE6A6BCD}" srcOrd="0" destOrd="0" presId="urn:microsoft.com/office/officeart/2005/8/layout/orgChart1"/>
    <dgm:cxn modelId="{771234D9-6BFB-4B45-91D0-93463295D403}" type="presParOf" srcId="{BDB8DA84-A3F7-44D0-B925-19F1FE6A6BCD}" destId="{DB66682A-4F19-4F0E-8F3C-F21FF87F4EC0}" srcOrd="0" destOrd="0" presId="urn:microsoft.com/office/officeart/2005/8/layout/orgChart1"/>
    <dgm:cxn modelId="{B8EFB21E-41A6-4055-A0C4-3674124489DD}" type="presParOf" srcId="{BDB8DA84-A3F7-44D0-B925-19F1FE6A6BCD}" destId="{C0B1491A-FDF5-4314-BA6F-EA51F37493FE}" srcOrd="1" destOrd="0" presId="urn:microsoft.com/office/officeart/2005/8/layout/orgChart1"/>
    <dgm:cxn modelId="{44B38CA4-B08E-4B66-8FC2-3B25D13AF63E}" type="presParOf" srcId="{00DEA4FE-384A-4DB8-8533-AFF99E6026A8}" destId="{AD0C20AA-C4EA-4262-9B86-A9AF274A3089}" srcOrd="1" destOrd="0" presId="urn:microsoft.com/office/officeart/2005/8/layout/orgChart1"/>
    <dgm:cxn modelId="{89AC1C11-C058-4F11-B3B4-001FC7867512}" type="presParOf" srcId="{00DEA4FE-384A-4DB8-8533-AFF99E6026A8}" destId="{5F783233-EDD0-40A2-88A7-0BBA0A1A4B0E}" srcOrd="2" destOrd="0" presId="urn:microsoft.com/office/officeart/2005/8/layout/orgChart1"/>
    <dgm:cxn modelId="{098E5933-A31F-4EF1-8C1D-E68E08CB5800}" type="presParOf" srcId="{5F783233-EDD0-40A2-88A7-0BBA0A1A4B0E}" destId="{238A164C-B7DF-47CC-918A-B96B782DBDD0}" srcOrd="0" destOrd="0" presId="urn:microsoft.com/office/officeart/2005/8/layout/orgChart1"/>
    <dgm:cxn modelId="{107036DC-EEDA-452A-889B-7FB1A289879C}" type="presParOf" srcId="{5F783233-EDD0-40A2-88A7-0BBA0A1A4B0E}" destId="{0E4417C2-35D7-4741-9BE8-367D37B801BC}" srcOrd="1" destOrd="0" presId="urn:microsoft.com/office/officeart/2005/8/layout/orgChart1"/>
    <dgm:cxn modelId="{A82A3D95-82AD-42E9-AB0F-6DCE945EB73C}" type="presParOf" srcId="{0E4417C2-35D7-4741-9BE8-367D37B801BC}" destId="{E3C17337-EEFB-4CF6-BE5F-F92204BE830B}" srcOrd="0" destOrd="0" presId="urn:microsoft.com/office/officeart/2005/8/layout/orgChart1"/>
    <dgm:cxn modelId="{3EC4CE7B-9E93-4161-8513-E9AD44C57117}" type="presParOf" srcId="{E3C17337-EEFB-4CF6-BE5F-F92204BE830B}" destId="{BE3F50E6-1528-43B0-A4F9-BBE5489DD8D0}" srcOrd="0" destOrd="0" presId="urn:microsoft.com/office/officeart/2005/8/layout/orgChart1"/>
    <dgm:cxn modelId="{97A321BC-D98A-4467-8334-25553D611318}" type="presParOf" srcId="{E3C17337-EEFB-4CF6-BE5F-F92204BE830B}" destId="{ACE6F79A-A275-4049-BCD2-F7A12D5B86A8}" srcOrd="1" destOrd="0" presId="urn:microsoft.com/office/officeart/2005/8/layout/orgChart1"/>
    <dgm:cxn modelId="{8A2CA539-100B-46BA-A729-4B36B0A12E00}" type="presParOf" srcId="{0E4417C2-35D7-4741-9BE8-367D37B801BC}" destId="{DC42C7BC-AC12-46A4-A428-04BC55361B6E}" srcOrd="1" destOrd="0" presId="urn:microsoft.com/office/officeart/2005/8/layout/orgChart1"/>
    <dgm:cxn modelId="{35C7E212-3763-49AE-9878-B9F108B7DC48}" type="presParOf" srcId="{0E4417C2-35D7-4741-9BE8-367D37B801BC}" destId="{98A29E4D-2BD2-4C83-88B9-C8AB2496C21D}" srcOrd="2" destOrd="0" presId="urn:microsoft.com/office/officeart/2005/8/layout/orgChart1"/>
    <dgm:cxn modelId="{02178246-449A-4D8E-A303-AD2B447F4C95}" type="presParOf" srcId="{0B908073-032E-43EB-82B8-2E3FACE71A40}" destId="{F491A445-90E5-48F4-AFEB-08F1D21297A1}" srcOrd="2" destOrd="0" presId="urn:microsoft.com/office/officeart/2005/8/layout/orgChart1"/>
    <dgm:cxn modelId="{EB574887-8D8E-42AF-950E-55F36D904563}" type="presParOf" srcId="{AD926122-3D63-4AD7-8977-F3EB5EE9435E}" destId="{0BFEF537-9363-4A61-8946-ECACF7CBA26E}"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38A164C-B7DF-47CC-918A-B96B782DBDD0}">
      <dsp:nvSpPr>
        <dsp:cNvPr id="0" name=""/>
        <dsp:cNvSpPr/>
      </dsp:nvSpPr>
      <dsp:spPr>
        <a:xfrm>
          <a:off x="4715211" y="2855348"/>
          <a:ext cx="136654" cy="712713"/>
        </a:xfrm>
        <a:custGeom>
          <a:avLst/>
          <a:gdLst/>
          <a:ahLst/>
          <a:cxnLst/>
          <a:rect l="0" t="0" r="0" b="0"/>
          <a:pathLst>
            <a:path>
              <a:moveTo>
                <a:pt x="136654" y="0"/>
              </a:moveTo>
              <a:lnTo>
                <a:pt x="136654" y="712713"/>
              </a:lnTo>
              <a:lnTo>
                <a:pt x="0" y="71271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317946-EE46-4A83-8C0A-10F65830E0D4}">
      <dsp:nvSpPr>
        <dsp:cNvPr id="0" name=""/>
        <dsp:cNvSpPr/>
      </dsp:nvSpPr>
      <dsp:spPr>
        <a:xfrm>
          <a:off x="4806146" y="1922241"/>
          <a:ext cx="91440" cy="290953"/>
        </a:xfrm>
        <a:custGeom>
          <a:avLst/>
          <a:gdLst/>
          <a:ahLst/>
          <a:cxnLst/>
          <a:rect l="0" t="0" r="0" b="0"/>
          <a:pathLst>
            <a:path>
              <a:moveTo>
                <a:pt x="45720" y="0"/>
              </a:moveTo>
              <a:lnTo>
                <a:pt x="45720" y="2909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1FC67E-33E6-4374-9A42-D161F38683DF}">
      <dsp:nvSpPr>
        <dsp:cNvPr id="0" name=""/>
        <dsp:cNvSpPr/>
      </dsp:nvSpPr>
      <dsp:spPr>
        <a:xfrm>
          <a:off x="2747010" y="1031632"/>
          <a:ext cx="2104856" cy="248455"/>
        </a:xfrm>
        <a:custGeom>
          <a:avLst/>
          <a:gdLst/>
          <a:ahLst/>
          <a:cxnLst/>
          <a:rect l="0" t="0" r="0" b="0"/>
          <a:pathLst>
            <a:path>
              <a:moveTo>
                <a:pt x="0" y="0"/>
              </a:moveTo>
              <a:lnTo>
                <a:pt x="0" y="113603"/>
              </a:lnTo>
              <a:lnTo>
                <a:pt x="2104856" y="113603"/>
              </a:lnTo>
              <a:lnTo>
                <a:pt x="2104856" y="24845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2D8E324-0CBF-4F61-B47D-278F7610A25F}">
      <dsp:nvSpPr>
        <dsp:cNvPr id="0" name=""/>
        <dsp:cNvSpPr/>
      </dsp:nvSpPr>
      <dsp:spPr>
        <a:xfrm>
          <a:off x="1684245" y="2855348"/>
          <a:ext cx="192646" cy="660846"/>
        </a:xfrm>
        <a:custGeom>
          <a:avLst/>
          <a:gdLst/>
          <a:ahLst/>
          <a:cxnLst/>
          <a:rect l="0" t="0" r="0" b="0"/>
          <a:pathLst>
            <a:path>
              <a:moveTo>
                <a:pt x="0" y="0"/>
              </a:moveTo>
              <a:lnTo>
                <a:pt x="0" y="660846"/>
              </a:lnTo>
              <a:lnTo>
                <a:pt x="192646" y="66084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B1CB2B-582E-4A90-B210-6300462016FC}">
      <dsp:nvSpPr>
        <dsp:cNvPr id="0" name=""/>
        <dsp:cNvSpPr/>
      </dsp:nvSpPr>
      <dsp:spPr>
        <a:xfrm>
          <a:off x="2197968" y="2116493"/>
          <a:ext cx="296572" cy="96701"/>
        </a:xfrm>
        <a:custGeom>
          <a:avLst/>
          <a:gdLst/>
          <a:ahLst/>
          <a:cxnLst/>
          <a:rect l="0" t="0" r="0" b="0"/>
          <a:pathLst>
            <a:path>
              <a:moveTo>
                <a:pt x="296572" y="0"/>
              </a:moveTo>
              <a:lnTo>
                <a:pt x="0" y="0"/>
              </a:lnTo>
              <a:lnTo>
                <a:pt x="0" y="9670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7FA87D-2F1B-472B-94E6-F66B3024DA3B}">
      <dsp:nvSpPr>
        <dsp:cNvPr id="0" name=""/>
        <dsp:cNvSpPr/>
      </dsp:nvSpPr>
      <dsp:spPr>
        <a:xfrm>
          <a:off x="2494540" y="1031632"/>
          <a:ext cx="252469" cy="442707"/>
        </a:xfrm>
        <a:custGeom>
          <a:avLst/>
          <a:gdLst/>
          <a:ahLst/>
          <a:cxnLst/>
          <a:rect l="0" t="0" r="0" b="0"/>
          <a:pathLst>
            <a:path>
              <a:moveTo>
                <a:pt x="252469" y="0"/>
              </a:moveTo>
              <a:lnTo>
                <a:pt x="252469" y="307854"/>
              </a:lnTo>
              <a:lnTo>
                <a:pt x="0" y="307854"/>
              </a:lnTo>
              <a:lnTo>
                <a:pt x="0" y="44270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561702-7109-43D7-B095-8593C5A08F74}">
      <dsp:nvSpPr>
        <dsp:cNvPr id="0" name=""/>
        <dsp:cNvSpPr/>
      </dsp:nvSpPr>
      <dsp:spPr>
        <a:xfrm>
          <a:off x="157049" y="2813615"/>
          <a:ext cx="165829" cy="733394"/>
        </a:xfrm>
        <a:custGeom>
          <a:avLst/>
          <a:gdLst/>
          <a:ahLst/>
          <a:cxnLst/>
          <a:rect l="0" t="0" r="0" b="0"/>
          <a:pathLst>
            <a:path>
              <a:moveTo>
                <a:pt x="0" y="0"/>
              </a:moveTo>
              <a:lnTo>
                <a:pt x="0" y="733394"/>
              </a:lnTo>
              <a:lnTo>
                <a:pt x="165829" y="73339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E24707-2EF9-4819-9CA2-39550F417733}">
      <dsp:nvSpPr>
        <dsp:cNvPr id="0" name=""/>
        <dsp:cNvSpPr/>
      </dsp:nvSpPr>
      <dsp:spPr>
        <a:xfrm>
          <a:off x="596433" y="1871986"/>
          <a:ext cx="91440" cy="260772"/>
        </a:xfrm>
        <a:custGeom>
          <a:avLst/>
          <a:gdLst/>
          <a:ahLst/>
          <a:cxnLst/>
          <a:rect l="0" t="0" r="0" b="0"/>
          <a:pathLst>
            <a:path>
              <a:moveTo>
                <a:pt x="45720" y="0"/>
              </a:moveTo>
              <a:lnTo>
                <a:pt x="45720" y="125919"/>
              </a:lnTo>
              <a:lnTo>
                <a:pt x="74338" y="125919"/>
              </a:lnTo>
              <a:lnTo>
                <a:pt x="74338" y="26077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ACB73FB-D65A-466C-B018-D5183B9DEDBA}">
      <dsp:nvSpPr>
        <dsp:cNvPr id="0" name=""/>
        <dsp:cNvSpPr/>
      </dsp:nvSpPr>
      <dsp:spPr>
        <a:xfrm>
          <a:off x="642153" y="1031632"/>
          <a:ext cx="2104856" cy="198200"/>
        </a:xfrm>
        <a:custGeom>
          <a:avLst/>
          <a:gdLst/>
          <a:ahLst/>
          <a:cxnLst/>
          <a:rect l="0" t="0" r="0" b="0"/>
          <a:pathLst>
            <a:path>
              <a:moveTo>
                <a:pt x="2104856" y="0"/>
              </a:moveTo>
              <a:lnTo>
                <a:pt x="2104856" y="63348"/>
              </a:lnTo>
              <a:lnTo>
                <a:pt x="0" y="63348"/>
              </a:lnTo>
              <a:lnTo>
                <a:pt x="0" y="19820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54196EA-ABB9-4A92-A473-65394E81BF23}">
      <dsp:nvSpPr>
        <dsp:cNvPr id="0" name=""/>
        <dsp:cNvSpPr/>
      </dsp:nvSpPr>
      <dsp:spPr>
        <a:xfrm>
          <a:off x="2104856" y="389478"/>
          <a:ext cx="1284307" cy="6421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MANAGER</a:t>
          </a:r>
        </a:p>
        <a:p>
          <a:pPr lvl="0" algn="ctr" defTabSz="444500">
            <a:lnSpc>
              <a:spcPct val="90000"/>
            </a:lnSpc>
            <a:spcBef>
              <a:spcPct val="0"/>
            </a:spcBef>
            <a:spcAft>
              <a:spcPct val="35000"/>
            </a:spcAft>
          </a:pPr>
          <a:r>
            <a:rPr lang="ro-RO" sz="1000" kern="1200">
              <a:solidFill>
                <a:srgbClr val="FF0000"/>
              </a:solidFill>
            </a:rPr>
            <a:t>AMUZAN ELENA ALEXANDRA</a:t>
          </a:r>
        </a:p>
      </dsp:txBody>
      <dsp:txXfrm>
        <a:off x="2104856" y="389478"/>
        <a:ext cx="1284307" cy="642153"/>
      </dsp:txXfrm>
    </dsp:sp>
    <dsp:sp modelId="{3F461CBF-D3A9-4552-9162-62D6FA1EDCC1}">
      <dsp:nvSpPr>
        <dsp:cNvPr id="0" name=""/>
        <dsp:cNvSpPr/>
      </dsp:nvSpPr>
      <dsp:spPr>
        <a:xfrm>
          <a:off x="0" y="1229832"/>
          <a:ext cx="1284307" cy="6421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DEPARTAMENT RESURSE UMANE</a:t>
          </a:r>
        </a:p>
      </dsp:txBody>
      <dsp:txXfrm>
        <a:off x="0" y="1229832"/>
        <a:ext cx="1284307" cy="642153"/>
      </dsp:txXfrm>
    </dsp:sp>
    <dsp:sp modelId="{F5204D87-BAC6-4C9D-9CD3-C31C38A7502E}">
      <dsp:nvSpPr>
        <dsp:cNvPr id="0" name=""/>
        <dsp:cNvSpPr/>
      </dsp:nvSpPr>
      <dsp:spPr>
        <a:xfrm>
          <a:off x="28618" y="2132758"/>
          <a:ext cx="1284307" cy="68085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DIRECTOR R.U.</a:t>
          </a:r>
        </a:p>
        <a:p>
          <a:pPr lvl="0" algn="ctr" defTabSz="444500">
            <a:lnSpc>
              <a:spcPct val="90000"/>
            </a:lnSpc>
            <a:spcBef>
              <a:spcPct val="0"/>
            </a:spcBef>
            <a:spcAft>
              <a:spcPct val="35000"/>
            </a:spcAft>
          </a:pPr>
          <a:r>
            <a:rPr lang="ro-RO" sz="1000" kern="1200">
              <a:solidFill>
                <a:srgbClr val="FF0000"/>
              </a:solidFill>
            </a:rPr>
            <a:t>DUTA  MIHAELA DENISA</a:t>
          </a:r>
        </a:p>
      </dsp:txBody>
      <dsp:txXfrm>
        <a:off x="28618" y="2132758"/>
        <a:ext cx="1284307" cy="680856"/>
      </dsp:txXfrm>
    </dsp:sp>
    <dsp:sp modelId="{1097EE82-1C57-4A22-9610-FF33846CAEDB}">
      <dsp:nvSpPr>
        <dsp:cNvPr id="0" name=""/>
        <dsp:cNvSpPr/>
      </dsp:nvSpPr>
      <dsp:spPr>
        <a:xfrm>
          <a:off x="322879" y="3163756"/>
          <a:ext cx="1284307" cy="76650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ANGAJAT R.U.</a:t>
          </a:r>
        </a:p>
        <a:p>
          <a:pPr lvl="0" algn="ctr" defTabSz="444500">
            <a:lnSpc>
              <a:spcPct val="90000"/>
            </a:lnSpc>
            <a:spcBef>
              <a:spcPct val="0"/>
            </a:spcBef>
            <a:spcAft>
              <a:spcPct val="35000"/>
            </a:spcAft>
          </a:pPr>
          <a:r>
            <a:rPr lang="ro-RO" sz="1000" kern="1200">
              <a:solidFill>
                <a:srgbClr val="FF0000"/>
              </a:solidFill>
            </a:rPr>
            <a:t>GHEORGHE ANDREIA</a:t>
          </a:r>
        </a:p>
        <a:p>
          <a:pPr lvl="0" algn="ctr" defTabSz="444500">
            <a:lnSpc>
              <a:spcPct val="90000"/>
            </a:lnSpc>
            <a:spcBef>
              <a:spcPct val="0"/>
            </a:spcBef>
            <a:spcAft>
              <a:spcPct val="35000"/>
            </a:spcAft>
          </a:pPr>
          <a:endParaRPr lang="ro-RO" sz="1000" kern="1200"/>
        </a:p>
      </dsp:txBody>
      <dsp:txXfrm>
        <a:off x="322879" y="3163756"/>
        <a:ext cx="1284307" cy="766506"/>
      </dsp:txXfrm>
    </dsp:sp>
    <dsp:sp modelId="{9682F866-0039-43D0-8546-7CDE93B0F6A3}">
      <dsp:nvSpPr>
        <dsp:cNvPr id="0" name=""/>
        <dsp:cNvSpPr/>
      </dsp:nvSpPr>
      <dsp:spPr>
        <a:xfrm>
          <a:off x="1852386" y="1474339"/>
          <a:ext cx="1284307" cy="6421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DEPARTAMENT FINANCIAR CONTABIL</a:t>
          </a:r>
        </a:p>
      </dsp:txBody>
      <dsp:txXfrm>
        <a:off x="1852386" y="1474339"/>
        <a:ext cx="1284307" cy="642153"/>
      </dsp:txXfrm>
    </dsp:sp>
    <dsp:sp modelId="{FB9C78C6-1ADF-4D01-B1F8-373460A5186D}">
      <dsp:nvSpPr>
        <dsp:cNvPr id="0" name=""/>
        <dsp:cNvSpPr/>
      </dsp:nvSpPr>
      <dsp:spPr>
        <a:xfrm>
          <a:off x="1555814" y="2213195"/>
          <a:ext cx="1284307" cy="6421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DIRECTOR FIN.-CTB.</a:t>
          </a:r>
        </a:p>
        <a:p>
          <a:pPr lvl="0" algn="ctr" defTabSz="444500">
            <a:lnSpc>
              <a:spcPct val="90000"/>
            </a:lnSpc>
            <a:spcBef>
              <a:spcPct val="0"/>
            </a:spcBef>
            <a:spcAft>
              <a:spcPct val="35000"/>
            </a:spcAft>
          </a:pPr>
          <a:r>
            <a:rPr lang="ro-RO" sz="1000" kern="1200">
              <a:solidFill>
                <a:srgbClr val="FF0000"/>
              </a:solidFill>
            </a:rPr>
            <a:t>COTEA MADALINA</a:t>
          </a:r>
        </a:p>
      </dsp:txBody>
      <dsp:txXfrm>
        <a:off x="1555814" y="2213195"/>
        <a:ext cx="1284307" cy="642153"/>
      </dsp:txXfrm>
    </dsp:sp>
    <dsp:sp modelId="{B04181A7-EFFE-49DC-9DE7-D8D0FC82D250}">
      <dsp:nvSpPr>
        <dsp:cNvPr id="0" name=""/>
        <dsp:cNvSpPr/>
      </dsp:nvSpPr>
      <dsp:spPr>
        <a:xfrm>
          <a:off x="1876891" y="3086639"/>
          <a:ext cx="1284307" cy="85911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ANGAJAT FIN.-CTB.</a:t>
          </a:r>
        </a:p>
        <a:p>
          <a:pPr lvl="0" algn="ctr" defTabSz="444500">
            <a:lnSpc>
              <a:spcPct val="90000"/>
            </a:lnSpc>
            <a:spcBef>
              <a:spcPct val="0"/>
            </a:spcBef>
            <a:spcAft>
              <a:spcPct val="35000"/>
            </a:spcAft>
          </a:pPr>
          <a:r>
            <a:rPr lang="ro-RO" sz="1000" kern="1200">
              <a:solidFill>
                <a:srgbClr val="FF0000"/>
              </a:solidFill>
            </a:rPr>
            <a:t>MIHAILA  MARIA ALEXANDRA</a:t>
          </a:r>
        </a:p>
      </dsp:txBody>
      <dsp:txXfrm>
        <a:off x="1876891" y="3086639"/>
        <a:ext cx="1284307" cy="859111"/>
      </dsp:txXfrm>
    </dsp:sp>
    <dsp:sp modelId="{1D1EBB16-C811-4CCE-BED2-FD2AF3F9EE28}">
      <dsp:nvSpPr>
        <dsp:cNvPr id="0" name=""/>
        <dsp:cNvSpPr/>
      </dsp:nvSpPr>
      <dsp:spPr>
        <a:xfrm>
          <a:off x="4209712" y="1280087"/>
          <a:ext cx="1284307" cy="6421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DEPARTAMENT COMERCIAL</a:t>
          </a:r>
        </a:p>
      </dsp:txBody>
      <dsp:txXfrm>
        <a:off x="4209712" y="1280087"/>
        <a:ext cx="1284307" cy="642153"/>
      </dsp:txXfrm>
    </dsp:sp>
    <dsp:sp modelId="{DB66682A-4F19-4F0E-8F3C-F21FF87F4EC0}">
      <dsp:nvSpPr>
        <dsp:cNvPr id="0" name=""/>
        <dsp:cNvSpPr/>
      </dsp:nvSpPr>
      <dsp:spPr>
        <a:xfrm>
          <a:off x="4209712" y="2213195"/>
          <a:ext cx="1284307" cy="64215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DIRECTOR COMERCIAL</a:t>
          </a:r>
        </a:p>
        <a:p>
          <a:pPr lvl="0" algn="ctr" defTabSz="444500">
            <a:lnSpc>
              <a:spcPct val="90000"/>
            </a:lnSpc>
            <a:spcBef>
              <a:spcPct val="0"/>
            </a:spcBef>
            <a:spcAft>
              <a:spcPct val="35000"/>
            </a:spcAft>
          </a:pPr>
          <a:r>
            <a:rPr lang="ro-RO" sz="1000" kern="1200">
              <a:solidFill>
                <a:srgbClr val="FF0000"/>
              </a:solidFill>
            </a:rPr>
            <a:t>SERBAN ALINA STEFANIA</a:t>
          </a:r>
        </a:p>
      </dsp:txBody>
      <dsp:txXfrm>
        <a:off x="4209712" y="2213195"/>
        <a:ext cx="1284307" cy="642153"/>
      </dsp:txXfrm>
    </dsp:sp>
    <dsp:sp modelId="{BE3F50E6-1528-43B0-A4F9-BBE5489DD8D0}">
      <dsp:nvSpPr>
        <dsp:cNvPr id="0" name=""/>
        <dsp:cNvSpPr/>
      </dsp:nvSpPr>
      <dsp:spPr>
        <a:xfrm>
          <a:off x="3430903" y="3125053"/>
          <a:ext cx="1284307" cy="886018"/>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o-RO" sz="1000" kern="1200"/>
            <a:t>RESPONSABIL ACTIVITATE PROMOTIONALA</a:t>
          </a:r>
        </a:p>
        <a:p>
          <a:pPr lvl="0" algn="ctr" defTabSz="444500">
            <a:lnSpc>
              <a:spcPct val="90000"/>
            </a:lnSpc>
            <a:spcBef>
              <a:spcPct val="0"/>
            </a:spcBef>
            <a:spcAft>
              <a:spcPct val="35000"/>
            </a:spcAft>
          </a:pPr>
          <a:r>
            <a:rPr lang="ro-RO" sz="1000" kern="1200">
              <a:solidFill>
                <a:srgbClr val="FF0000"/>
              </a:solidFill>
            </a:rPr>
            <a:t>PIETRICICA LAURENTIU</a:t>
          </a:r>
        </a:p>
      </dsp:txBody>
      <dsp:txXfrm>
        <a:off x="3430903" y="3125053"/>
        <a:ext cx="1284307" cy="88601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9719A-1C13-4FD7-914B-AC019168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17</Pages>
  <Words>5413</Words>
  <Characters>31396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silviu</dc:creator>
  <cp:lastModifiedBy>Windows User</cp:lastModifiedBy>
  <cp:revision>22</cp:revision>
  <cp:lastPrinted>2014-12-02T08:21:00Z</cp:lastPrinted>
  <dcterms:created xsi:type="dcterms:W3CDTF">2014-10-31T18:23:00Z</dcterms:created>
  <dcterms:modified xsi:type="dcterms:W3CDTF">2015-06-08T17:40:00Z</dcterms:modified>
</cp:coreProperties>
</file>